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F76274">
      <w:r>
        <w:t>Name: __________________________________ Date: _____________________ Period: ______</w:t>
      </w:r>
    </w:p>
    <w:p w:rsidR="00F76274" w:rsidRPr="00D32EC0" w:rsidRDefault="00F76274">
      <w:pPr>
        <w:rPr>
          <w:b/>
        </w:rPr>
      </w:pPr>
      <w:r w:rsidRPr="00D32EC0">
        <w:rPr>
          <w:b/>
        </w:rPr>
        <w:t>AMSCO Road to the Industrial Revolution</w:t>
      </w:r>
      <w:r w:rsidR="00D32EC0">
        <w:rPr>
          <w:b/>
        </w:rPr>
        <w:t xml:space="preserve"> Chapters 12 &amp; 13</w:t>
      </w:r>
      <w:bookmarkStart w:id="0" w:name="_GoBack"/>
      <w:bookmarkEnd w:id="0"/>
      <w:r w:rsidRPr="00D32EC0">
        <w:rPr>
          <w:b/>
        </w:rPr>
        <w:t>:</w:t>
      </w:r>
    </w:p>
    <w:p w:rsidR="00F76274" w:rsidRDefault="00F76274" w:rsidP="00F76274">
      <w:pPr>
        <w:pStyle w:val="ListParagraph"/>
        <w:numPr>
          <w:ilvl w:val="0"/>
          <w:numId w:val="1"/>
        </w:numPr>
      </w:pPr>
      <w:r>
        <w:t xml:space="preserve">On page 254, what is the definition of “capitalism”? </w:t>
      </w:r>
    </w:p>
    <w:p w:rsidR="00F76274" w:rsidRDefault="00F76274" w:rsidP="00F76274"/>
    <w:p w:rsidR="00F76274" w:rsidRDefault="00F76274" w:rsidP="00F76274">
      <w:pPr>
        <w:pStyle w:val="ListParagraph"/>
        <w:numPr>
          <w:ilvl w:val="0"/>
          <w:numId w:val="1"/>
        </w:numPr>
      </w:pPr>
      <w:r>
        <w:t>P. 254 – 255: What was the “Consumer Revolution?”</w:t>
      </w:r>
    </w:p>
    <w:p w:rsidR="00F76274" w:rsidRDefault="00F76274" w:rsidP="00F76274">
      <w:pPr>
        <w:pStyle w:val="ListParagraph"/>
      </w:pPr>
    </w:p>
    <w:p w:rsidR="00F76274" w:rsidRDefault="00F76274" w:rsidP="00F76274"/>
    <w:p w:rsidR="00F76274" w:rsidRDefault="00F76274" w:rsidP="00F76274">
      <w:pPr>
        <w:pStyle w:val="ListParagraph"/>
        <w:numPr>
          <w:ilvl w:val="0"/>
          <w:numId w:val="1"/>
        </w:numPr>
      </w:pPr>
      <w:r>
        <w:t xml:space="preserve">Bottom of 255 – what was the outcome of demand for Chinese porcelain in England? </w:t>
      </w:r>
    </w:p>
    <w:p w:rsidR="003F4651" w:rsidRDefault="003F4651" w:rsidP="003F4651"/>
    <w:p w:rsidR="003F4651" w:rsidRDefault="003F4651" w:rsidP="003F4651">
      <w:pPr>
        <w:pStyle w:val="ListParagraph"/>
        <w:numPr>
          <w:ilvl w:val="0"/>
          <w:numId w:val="1"/>
        </w:numPr>
      </w:pPr>
      <w:r>
        <w:t>On page 261 – section “</w:t>
      </w:r>
      <w:r w:rsidRPr="003F4651">
        <w:rPr>
          <w:i/>
        </w:rPr>
        <w:t>Life in Cities</w:t>
      </w:r>
      <w:r>
        <w:t xml:space="preserve">” what caused a shift in Europe becoming a more urban continent? </w:t>
      </w:r>
    </w:p>
    <w:p w:rsidR="003F4651" w:rsidRDefault="003F4651" w:rsidP="003F4651">
      <w:pPr>
        <w:pStyle w:val="ListParagraph"/>
      </w:pPr>
    </w:p>
    <w:p w:rsidR="003F4651" w:rsidRDefault="003F4651" w:rsidP="003F4651"/>
    <w:p w:rsidR="003F4651" w:rsidRDefault="003F4651" w:rsidP="003F4651">
      <w:pPr>
        <w:pStyle w:val="ListParagraph"/>
        <w:numPr>
          <w:ilvl w:val="0"/>
          <w:numId w:val="1"/>
        </w:numPr>
      </w:pPr>
      <w:r>
        <w:t xml:space="preserve">Bottom bullets – what were some downsides of living the cities? </w:t>
      </w:r>
    </w:p>
    <w:p w:rsidR="003F4651" w:rsidRDefault="003F4651" w:rsidP="003F4651"/>
    <w:p w:rsidR="003F4651" w:rsidRDefault="003F4651" w:rsidP="003F4651"/>
    <w:p w:rsidR="003F4651" w:rsidRDefault="003F4651" w:rsidP="003F4651">
      <w:pPr>
        <w:pStyle w:val="ListParagraph"/>
        <w:numPr>
          <w:ilvl w:val="0"/>
          <w:numId w:val="1"/>
        </w:numPr>
      </w:pPr>
      <w:r>
        <w:t xml:space="preserve">On page 262 – section “The Wealthy &amp; Poor” – how was life different in the cities for both classes? </w:t>
      </w:r>
    </w:p>
    <w:p w:rsidR="003F4651" w:rsidRDefault="003F4651" w:rsidP="003F4651"/>
    <w:p w:rsidR="003F4651" w:rsidRDefault="003F4651" w:rsidP="003F4651"/>
    <w:p w:rsidR="003F4651" w:rsidRDefault="003F4651" w:rsidP="003F4651">
      <w:pPr>
        <w:pStyle w:val="ListParagraph"/>
        <w:numPr>
          <w:ilvl w:val="0"/>
          <w:numId w:val="1"/>
        </w:numPr>
      </w:pPr>
      <w:r>
        <w:t xml:space="preserve">What role did author Charles Dickens play in covering this topic? </w:t>
      </w:r>
    </w:p>
    <w:p w:rsidR="003F4651" w:rsidRDefault="003F4651" w:rsidP="003F4651"/>
    <w:p w:rsidR="003F4651" w:rsidRDefault="003F4651" w:rsidP="003F4651"/>
    <w:p w:rsidR="003F4651" w:rsidRDefault="002A2B43" w:rsidP="002A2B43">
      <w:pPr>
        <w:rPr>
          <w:b/>
          <w:u w:val="single"/>
        </w:rPr>
      </w:pPr>
      <w:r>
        <w:t xml:space="preserve">Review practice questions page 264 – 268 (remind me I have answer key for you. </w:t>
      </w:r>
      <w:r w:rsidRPr="002A2B43">
        <w:rPr>
          <w:b/>
          <w:u w:val="single"/>
        </w:rPr>
        <w:t>Read page 269 for help in writing your AP Essays!</w:t>
      </w:r>
    </w:p>
    <w:p w:rsidR="002A2B43" w:rsidRDefault="002A2B43" w:rsidP="002A2B43">
      <w:pPr>
        <w:rPr>
          <w:b/>
          <w:u w:val="single"/>
        </w:rPr>
      </w:pPr>
      <w:r>
        <w:rPr>
          <w:b/>
          <w:u w:val="single"/>
        </w:rPr>
        <w:t>Chapter 13 – The Industrial Revolution:</w:t>
      </w:r>
    </w:p>
    <w:p w:rsidR="002A2B43" w:rsidRDefault="002A2B43" w:rsidP="002A2B43">
      <w:pPr>
        <w:pStyle w:val="ListParagraph"/>
        <w:numPr>
          <w:ilvl w:val="0"/>
          <w:numId w:val="1"/>
        </w:numPr>
      </w:pPr>
      <w:r>
        <w:t>Page 281 What &amp; when were the “First &amp; Second Industrial Revolutions?”</w:t>
      </w:r>
    </w:p>
    <w:p w:rsidR="002A2B43" w:rsidRDefault="002A2B43" w:rsidP="002A2B43"/>
    <w:p w:rsidR="002A2B43" w:rsidRDefault="002A2B43" w:rsidP="002A2B43"/>
    <w:p w:rsidR="002A2B43" w:rsidRDefault="002A2B43" w:rsidP="002A2B43"/>
    <w:p w:rsidR="002A2B43" w:rsidRDefault="002A2B43" w:rsidP="002A2B43">
      <w:pPr>
        <w:pStyle w:val="ListParagraph"/>
        <w:numPr>
          <w:ilvl w:val="0"/>
          <w:numId w:val="1"/>
        </w:numPr>
      </w:pPr>
      <w:r>
        <w:lastRenderedPageBreak/>
        <w:t xml:space="preserve">Top of page 282 – what factors led to Great Britain’s early “Industrial Dominance?” </w:t>
      </w:r>
    </w:p>
    <w:p w:rsidR="002A2B43" w:rsidRDefault="002A2B43" w:rsidP="002A2B43"/>
    <w:p w:rsidR="002A2B43" w:rsidRDefault="002A2B43" w:rsidP="002A2B43"/>
    <w:p w:rsidR="002A2B43" w:rsidRDefault="002A2B43" w:rsidP="002A2B43"/>
    <w:p w:rsidR="002A2B43" w:rsidRDefault="002A2B43" w:rsidP="002A2B43"/>
    <w:p w:rsidR="002A2B43" w:rsidRDefault="002A2B43" w:rsidP="002A2B43">
      <w:pPr>
        <w:pStyle w:val="ListParagraph"/>
        <w:numPr>
          <w:ilvl w:val="0"/>
          <w:numId w:val="1"/>
        </w:numPr>
      </w:pPr>
      <w:r>
        <w:t>What industry led to the rise of the “factory system?”</w:t>
      </w:r>
    </w:p>
    <w:p w:rsidR="002A2B43" w:rsidRDefault="002A2B43" w:rsidP="002A2B43"/>
    <w:p w:rsidR="002A2B43" w:rsidRDefault="002A2B43" w:rsidP="002A2B43">
      <w:pPr>
        <w:pStyle w:val="ListParagraph"/>
        <w:numPr>
          <w:ilvl w:val="0"/>
          <w:numId w:val="1"/>
        </w:numPr>
      </w:pPr>
      <w:r>
        <w:t xml:space="preserve">What is “capital” and what are the advantages of “mass produced” goods? </w:t>
      </w:r>
    </w:p>
    <w:p w:rsidR="002A2B43" w:rsidRDefault="002A2B43" w:rsidP="002A2B43">
      <w:pPr>
        <w:pStyle w:val="ListParagraph"/>
      </w:pPr>
    </w:p>
    <w:p w:rsidR="002A2B43" w:rsidRDefault="002A2B43" w:rsidP="002A2B43">
      <w:pPr>
        <w:pStyle w:val="ListParagraph"/>
      </w:pPr>
    </w:p>
    <w:p w:rsidR="002A2B43" w:rsidRDefault="002A2B43" w:rsidP="002A2B43">
      <w:pPr>
        <w:pStyle w:val="ListParagraph"/>
      </w:pPr>
    </w:p>
    <w:p w:rsidR="002A2B43" w:rsidRDefault="002A2B43" w:rsidP="002A2B43">
      <w:pPr>
        <w:pStyle w:val="ListParagraph"/>
        <w:numPr>
          <w:ilvl w:val="0"/>
          <w:numId w:val="1"/>
        </w:numPr>
      </w:pPr>
      <w:r>
        <w:t xml:space="preserve">Read page 283 – Steam Power Changes Manufacturing: describe the impact </w:t>
      </w:r>
      <w:r w:rsidR="00D32EC0">
        <w:t>of this new form of power:</w:t>
      </w:r>
    </w:p>
    <w:p w:rsidR="00D32EC0" w:rsidRDefault="00D32EC0" w:rsidP="00D32EC0"/>
    <w:p w:rsidR="00D32EC0" w:rsidRDefault="00D32EC0" w:rsidP="00D32EC0"/>
    <w:p w:rsidR="00D32EC0" w:rsidRDefault="00D32EC0" w:rsidP="00D32EC0"/>
    <w:p w:rsidR="00D32EC0" w:rsidRDefault="00D32EC0" w:rsidP="00D32EC0">
      <w:pPr>
        <w:pStyle w:val="ListParagraph"/>
        <w:numPr>
          <w:ilvl w:val="0"/>
          <w:numId w:val="1"/>
        </w:numPr>
      </w:pPr>
      <w:r>
        <w:t xml:space="preserve">How &amp; when did Railroads play a role? </w:t>
      </w:r>
    </w:p>
    <w:p w:rsidR="00D32EC0" w:rsidRDefault="00D32EC0" w:rsidP="00D32EC0"/>
    <w:p w:rsidR="00D32EC0" w:rsidRDefault="00D32EC0" w:rsidP="00D32EC0"/>
    <w:p w:rsidR="00D32EC0" w:rsidRDefault="00D32EC0" w:rsidP="00D32EC0"/>
    <w:p w:rsidR="00D32EC0" w:rsidRDefault="00D32EC0" w:rsidP="00D32EC0">
      <w:pPr>
        <w:pStyle w:val="ListParagraph"/>
        <w:numPr>
          <w:ilvl w:val="0"/>
          <w:numId w:val="1"/>
        </w:numPr>
      </w:pPr>
      <w:r>
        <w:t xml:space="preserve">Why were coal, iron, &amp; steel, so important? </w:t>
      </w:r>
    </w:p>
    <w:p w:rsidR="00D32EC0" w:rsidRDefault="00D32EC0" w:rsidP="00D32EC0"/>
    <w:p w:rsidR="00D32EC0" w:rsidRDefault="00D32EC0" w:rsidP="00D32EC0"/>
    <w:p w:rsidR="00D32EC0" w:rsidRDefault="00D32EC0" w:rsidP="00D32EC0"/>
    <w:p w:rsidR="00D32EC0" w:rsidRDefault="00D32EC0" w:rsidP="00D32EC0">
      <w:pPr>
        <w:pStyle w:val="ListParagraph"/>
        <w:numPr>
          <w:ilvl w:val="0"/>
          <w:numId w:val="1"/>
        </w:numPr>
      </w:pPr>
      <w:r>
        <w:t xml:space="preserve">What was the Great Exhibition of 1851 and what did it demonstrate to Europe &amp; the World? </w:t>
      </w:r>
    </w:p>
    <w:p w:rsidR="00D32EC0" w:rsidRDefault="00D32EC0" w:rsidP="00D32EC0"/>
    <w:p w:rsidR="00D32EC0" w:rsidRDefault="00D32EC0" w:rsidP="00D32EC0"/>
    <w:p w:rsidR="00D32EC0" w:rsidRDefault="00D32EC0" w:rsidP="00D32EC0"/>
    <w:p w:rsidR="00D32EC0" w:rsidRPr="002A2B43" w:rsidRDefault="00D32EC0" w:rsidP="00D32EC0"/>
    <w:sectPr w:rsidR="00D32EC0" w:rsidRPr="002A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96AD8"/>
    <w:multiLevelType w:val="hybridMultilevel"/>
    <w:tmpl w:val="EC6E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sbS0NLYwsjA1NTBX0lEKTi0uzszPAykwrAUATXTKsywAAAA="/>
  </w:docVars>
  <w:rsids>
    <w:rsidRoot w:val="00F76274"/>
    <w:rsid w:val="002A2B43"/>
    <w:rsid w:val="003F4651"/>
    <w:rsid w:val="00C745ED"/>
    <w:rsid w:val="00D32EC0"/>
    <w:rsid w:val="00F40CCF"/>
    <w:rsid w:val="00F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16E7"/>
  <w15:chartTrackingRefBased/>
  <w15:docId w15:val="{C7FE3E32-4134-45EC-AE45-FE69D817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2019-12-26T16:06:00Z</dcterms:created>
  <dcterms:modified xsi:type="dcterms:W3CDTF">2019-12-26T16:40:00Z</dcterms:modified>
</cp:coreProperties>
</file>