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91"/>
        <w:ind w:left="224" w:right="4558" w:firstLine="0"/>
      </w:pPr>
      <w:r>
        <w:rPr>
          <w:w w:val="105"/>
        </w:rPr>
        <w:t>Name: ___________________________________________ Government In America, Chapter 4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5"/>
        <w:ind w:firstLine="0"/>
        <w:rPr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600" w:hRule="atLeast"/>
        </w:trPr>
        <w:tc>
          <w:tcPr>
            <w:tcW w:w="1733" w:type="dxa"/>
          </w:tcPr>
          <w:p>
            <w:pPr>
              <w:pStyle w:val="TableParagraph"/>
              <w:spacing w:line="252" w:lineRule="auto" w:before="6"/>
              <w:ind w:left="105" w:right="66" w:firstLine="0"/>
              <w:rPr>
                <w:sz w:val="21"/>
              </w:rPr>
            </w:pPr>
            <w:r>
              <w:rPr>
                <w:w w:val="105"/>
                <w:sz w:val="21"/>
              </w:rPr>
              <w:t>Big Idea </w:t>
            </w:r>
            <w:r>
              <w:rPr>
                <w:sz w:val="21"/>
              </w:rPr>
              <w:t>Questions</w:t>
            </w:r>
          </w:p>
        </w:tc>
        <w:tc>
          <w:tcPr>
            <w:tcW w:w="7469" w:type="dxa"/>
          </w:tcPr>
          <w:p>
            <w:pPr>
              <w:pStyle w:val="TableParagraph"/>
              <w:spacing w:before="6"/>
              <w:ind w:left="2042" w:right="1327" w:firstLine="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Guided Notes</w:t>
            </w:r>
          </w:p>
        </w:tc>
        <w:tc>
          <w:tcPr>
            <w:tcW w:w="1819" w:type="dxa"/>
          </w:tcPr>
          <w:p>
            <w:pPr>
              <w:pStyle w:val="TableParagraph"/>
              <w:spacing w:before="6"/>
              <w:ind w:left="100" w:firstLine="0"/>
              <w:rPr>
                <w:sz w:val="21"/>
              </w:rPr>
            </w:pPr>
            <w:r>
              <w:rPr>
                <w:w w:val="105"/>
                <w:sz w:val="21"/>
              </w:rPr>
              <w:t>Areas of Concern</w:t>
            </w:r>
          </w:p>
        </w:tc>
      </w:tr>
      <w:tr>
        <w:trPr>
          <w:trHeight w:val="12620" w:hRule="atLeast"/>
        </w:trPr>
        <w:tc>
          <w:tcPr>
            <w:tcW w:w="1733" w:type="dxa"/>
          </w:tcPr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 w:firstLine="0"/>
              <w:rPr>
                <w:sz w:val="20"/>
              </w:rPr>
            </w:pPr>
          </w:p>
          <w:p>
            <w:pPr>
              <w:pStyle w:val="TableParagraph"/>
              <w:spacing w:line="252" w:lineRule="auto"/>
              <w:ind w:left="177" w:right="177" w:firstLine="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Do you believe in absolute Freedom of Speech?</w:t>
            </w:r>
          </w:p>
        </w:tc>
        <w:tc>
          <w:tcPr>
            <w:tcW w:w="7469" w:type="dxa"/>
          </w:tcPr>
          <w:p>
            <w:pPr>
              <w:pStyle w:val="TableParagraph"/>
              <w:spacing w:line="339" w:lineRule="exact"/>
              <w:ind w:left="2042" w:right="1327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Bill of Rights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77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Civil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Liberties: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6392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Protections against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Examples of Civil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Liberties?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</w:tabs>
              <w:spacing w:line="240" w:lineRule="auto" w:before="12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Bill of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Rights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2" w:lineRule="auto" w:before="12" w:after="0"/>
              <w:ind w:left="820" w:right="704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Many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Americans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love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idea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rights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theory,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but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don’t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always follow through in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practice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7229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Example: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6909" w:val="left" w:leader="none"/>
              </w:tabs>
              <w:spacing w:before="12"/>
              <w:ind w:firstLine="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etc.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2" w:lineRule="auto" w:before="12" w:after="0"/>
              <w:ind w:left="820" w:right="1034" w:hanging="360"/>
              <w:jc w:val="left"/>
              <w:rPr>
                <w:sz w:val="21"/>
              </w:rPr>
            </w:pPr>
            <w:r>
              <w:rPr>
                <w:sz w:val="21"/>
              </w:rPr>
              <w:t>1st Amendment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“Congress shall make no law”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known as the Establishment 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Clause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1" w:val="left" w:leader="none"/>
                <w:tab w:pos="7256" w:val="left" w:leader="none"/>
              </w:tabs>
              <w:spacing w:line="252" w:lineRule="auto" w:before="0" w:after="0"/>
              <w:ind w:left="1540" w:right="146" w:hanging="36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Originally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i/>
                <w:w w:val="105"/>
                <w:sz w:val="21"/>
              </w:rPr>
              <w:t>,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the Supreme Court interpreted the Bill of Rights to only apply to the federal government, NOT THE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STATES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1" w:val="left" w:leader="none"/>
                <w:tab w:pos="7291" w:val="left" w:leader="none"/>
              </w:tabs>
              <w:spacing w:line="252" w:lineRule="auto" w:before="0" w:after="0"/>
              <w:ind w:left="1540" w:right="106" w:hanging="36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In 1925, the Supreme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Court,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 ruled that through the 14th amendment, states must respect</w:t>
            </w:r>
            <w:r>
              <w:rPr>
                <w:spacing w:val="-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1st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amendment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  <w:tab w:pos="5203" w:val="left" w:leader="none"/>
              </w:tabs>
              <w:spacing w:line="252" w:lineRule="auto" w:before="0" w:after="0"/>
              <w:ind w:left="820" w:right="434" w:hanging="360"/>
              <w:jc w:val="left"/>
              <w:rPr>
                <w:i/>
                <w:sz w:val="21"/>
              </w:rPr>
            </w:pPr>
            <w:r>
              <w:rPr>
                <w:i/>
                <w:sz w:val="21"/>
                <w:u w:val="single"/>
              </w:rPr>
              <w:t>***</w:t>
              <w:tab/>
              <w:t>***</w:t>
            </w:r>
            <w:r>
              <w:rPr>
                <w:i/>
                <w:sz w:val="21"/>
              </w:rPr>
              <w:t> </w:t>
            </w:r>
            <w:r>
              <w:rPr>
                <w:i/>
                <w:w w:val="75"/>
                <w:sz w:val="21"/>
              </w:rPr>
              <w:t>-­‐</w:t>
            </w:r>
            <w:r>
              <w:rPr>
                <w:i/>
                <w:spacing w:val="5"/>
                <w:w w:val="75"/>
                <w:sz w:val="21"/>
              </w:rPr>
              <w:t> </w:t>
            </w:r>
            <w:r>
              <w:rPr>
                <w:i/>
                <w:sz w:val="21"/>
              </w:rPr>
              <w:t>Supreme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Court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z w:val="21"/>
              </w:rPr>
              <w:t>has</w:t>
            </w:r>
            <w:r>
              <w:rPr>
                <w:i/>
                <w:spacing w:val="21"/>
                <w:sz w:val="21"/>
              </w:rPr>
              <w:t> </w:t>
            </w:r>
            <w:r>
              <w:rPr>
                <w:i/>
                <w:sz w:val="21"/>
              </w:rPr>
              <w:t>applied</w:t>
            </w:r>
            <w:r>
              <w:rPr>
                <w:i/>
                <w:spacing w:val="23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3"/>
                <w:sz w:val="21"/>
              </w:rPr>
              <w:t> </w:t>
            </w:r>
            <w:r>
              <w:rPr>
                <w:i/>
                <w:sz w:val="21"/>
              </w:rPr>
              <w:t>Bill</w:t>
            </w:r>
            <w:r>
              <w:rPr>
                <w:i/>
                <w:spacing w:val="21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21"/>
                <w:sz w:val="21"/>
              </w:rPr>
              <w:t> </w:t>
            </w:r>
            <w:r>
              <w:rPr>
                <w:i/>
                <w:sz w:val="21"/>
              </w:rPr>
              <w:t>Rights</w:t>
            </w:r>
            <w:r>
              <w:rPr>
                <w:i/>
                <w:spacing w:val="21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3"/>
                <w:sz w:val="21"/>
              </w:rPr>
              <w:t> </w:t>
            </w:r>
            <w:r>
              <w:rPr>
                <w:i/>
                <w:sz w:val="21"/>
              </w:rPr>
              <w:t>states,</w:t>
            </w:r>
            <w:r>
              <w:rPr>
                <w:i/>
                <w:spacing w:val="21"/>
                <w:sz w:val="21"/>
              </w:rPr>
              <w:t> </w:t>
            </w:r>
            <w:r>
              <w:rPr>
                <w:i/>
                <w:sz w:val="21"/>
              </w:rPr>
              <w:t>through</w:t>
            </w:r>
            <w:r>
              <w:rPr>
                <w:i/>
                <w:spacing w:val="23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3"/>
                <w:sz w:val="21"/>
              </w:rPr>
              <w:t> </w:t>
            </w:r>
            <w:r>
              <w:rPr>
                <w:i/>
                <w:sz w:val="21"/>
              </w:rPr>
              <w:t>14th</w:t>
            </w:r>
            <w:r>
              <w:rPr>
                <w:i/>
                <w:spacing w:val="23"/>
                <w:sz w:val="21"/>
              </w:rPr>
              <w:t> </w:t>
            </w:r>
            <w:r>
              <w:rPr>
                <w:i/>
                <w:sz w:val="21"/>
              </w:rPr>
              <w:t>amendment</w:t>
            </w:r>
          </w:p>
          <w:p>
            <w:pPr>
              <w:pStyle w:val="TableParagraph"/>
              <w:spacing w:before="8"/>
              <w:ind w:left="0" w:firstLine="0"/>
              <w:rPr>
                <w:sz w:val="21"/>
              </w:rPr>
            </w:pPr>
          </w:p>
          <w:p>
            <w:pPr>
              <w:pStyle w:val="TableParagraph"/>
              <w:ind w:left="2042" w:right="132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Freedom of Religion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76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Free Exercise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Clause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5708" w:val="left" w:leader="none"/>
              </w:tabs>
              <w:spacing w:line="252" w:lineRule="auto" w:before="12" w:after="0"/>
              <w:ind w:left="1540" w:right="15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government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cannot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(prohibit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limit)</w:t>
            </w:r>
            <w:r>
              <w:rPr>
                <w:spacing w:val="0"/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religion or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worship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0" w:after="0"/>
              <w:ind w:left="1540" w:right="12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This does not mean one can do something illegal under the</w:t>
            </w:r>
            <w:r>
              <w:rPr>
                <w:spacing w:val="-3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guise of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religion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2" w:lineRule="auto" w:before="0" w:after="0"/>
              <w:ind w:left="820" w:right="54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Thomas Jefferson advocated the 1st amendment meant there was</w:t>
            </w:r>
            <w:r>
              <w:rPr>
                <w:spacing w:val="-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 “wall of separation” between church and state forbidding the government favoring a</w:t>
            </w:r>
            <w:r>
              <w:rPr>
                <w:spacing w:val="-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religion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Can the government provide aid to religious</w:t>
            </w:r>
            <w:r>
              <w:rPr>
                <w:spacing w:val="-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schools?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2417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according to </w:t>
            </w:r>
            <w:r>
              <w:rPr>
                <w:i/>
                <w:w w:val="105"/>
                <w:sz w:val="21"/>
              </w:rPr>
              <w:t>Lemon v. Kurtzman</w:t>
            </w:r>
            <w:r>
              <w:rPr>
                <w:w w:val="105"/>
                <w:sz w:val="21"/>
              </w:rPr>
              <w:t>, however, aid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must: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</w:tabs>
              <w:spacing w:line="240" w:lineRule="auto" w:before="12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Not advance or inhibit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religion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4504" w:val="left" w:leader="none"/>
              </w:tabs>
              <w:spacing w:line="240" w:lineRule="auto" w:before="12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Not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government with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religion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4998" w:val="left" w:leader="none"/>
              </w:tabs>
              <w:spacing w:line="240" w:lineRule="auto" w:before="12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Have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purpose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Aid can be used for textbooks, lunches,</w:t>
            </w:r>
            <w:r>
              <w:rPr>
                <w:spacing w:val="-2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etc.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1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Equal Access Act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(1984)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52" w:lineRule="auto" w:before="12" w:after="0"/>
              <w:ind w:left="1540" w:right="17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Schools cannot prohibit students from using school grounds for religious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worship,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allows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meetings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Commandments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cannot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posted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walls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public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classrooms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  <w:tab w:pos="4545" w:val="left" w:leader="none"/>
              </w:tabs>
              <w:spacing w:line="240" w:lineRule="auto" w:before="13" w:after="0"/>
              <w:ind w:left="82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spacing w:val="0"/>
                <w:w w:val="102"/>
                <w:sz w:val="21"/>
              </w:rPr>
              <w:t>Sc</w:t>
            </w:r>
            <w:r>
              <w:rPr>
                <w:spacing w:val="1"/>
                <w:w w:val="102"/>
                <w:sz w:val="21"/>
              </w:rPr>
              <w:t>hoo</w:t>
            </w:r>
            <w:r>
              <w:rPr>
                <w:spacing w:val="0"/>
                <w:w w:val="102"/>
                <w:sz w:val="21"/>
              </w:rPr>
              <w:t>l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pon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re</w:t>
            </w:r>
            <w:r>
              <w:rPr>
                <w:w w:val="102"/>
                <w:sz w:val="21"/>
              </w:rPr>
              <w:t>d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raye</w:t>
            </w:r>
            <w:r>
              <w:rPr>
                <w:w w:val="102"/>
                <w:sz w:val="21"/>
              </w:rPr>
              <w:t>r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in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pub</w:t>
            </w:r>
            <w:r>
              <w:rPr>
                <w:w w:val="102"/>
                <w:sz w:val="21"/>
              </w:rPr>
              <w:t>lic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sc</w:t>
            </w:r>
            <w:r>
              <w:rPr>
                <w:spacing w:val="1"/>
                <w:w w:val="102"/>
                <w:sz w:val="21"/>
              </w:rPr>
              <w:t>hoo</w:t>
            </w:r>
            <w:r>
              <w:rPr>
                <w:w w:val="102"/>
                <w:sz w:val="21"/>
              </w:rPr>
              <w:t>ls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is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ill</w:t>
            </w:r>
            <w:r>
              <w:rPr>
                <w:spacing w:val="0"/>
                <w:w w:val="102"/>
                <w:sz w:val="21"/>
              </w:rPr>
              <w:t>ega</w:t>
            </w:r>
            <w:r>
              <w:rPr>
                <w:w w:val="102"/>
                <w:sz w:val="21"/>
              </w:rPr>
              <w:t>l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7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Students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pray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school,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cannot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led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officials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52" w:lineRule="auto" w:before="12" w:after="0"/>
              <w:ind w:left="820" w:right="86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 1960, the Supreme Court ruled that states cannot prohibit</w:t>
            </w:r>
            <w:r>
              <w:rPr>
                <w:spacing w:val="-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teaching of evolution in public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schools</w:t>
            </w:r>
          </w:p>
        </w:tc>
        <w:tc>
          <w:tcPr>
            <w:tcW w:w="1819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64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4380" w:hRule="atLeast"/>
        </w:trPr>
        <w:tc>
          <w:tcPr>
            <w:tcW w:w="173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52" w:lineRule="auto" w:before="6" w:after="0"/>
              <w:ind w:left="820" w:right="22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Supreme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Court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ruled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favor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accommodation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religion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 not favoring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  <w:tab w:pos="6628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w w:val="105"/>
                <w:sz w:val="21"/>
              </w:rPr>
              <w:t>(1993):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52" w:lineRule="auto" w:before="12" w:after="0"/>
              <w:ind w:left="1540" w:right="24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Allowed people to practice certain religious rituals unless the government could show a compelling interest to regulate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those rituals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6599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Later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declared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4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2761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Freedom of Expression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276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Prior Restraint: (Government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censorship)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737" w:val="left" w:leader="none"/>
              </w:tabs>
              <w:spacing w:line="252" w:lineRule="auto" w:before="12" w:after="0"/>
              <w:ind w:left="1540" w:right="67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1st amendment limits the ability of the government</w:t>
            </w:r>
            <w:r>
              <w:rPr>
                <w:spacing w:val="-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 censor material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it comes out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Does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apply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school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newspapers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national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security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issues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1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During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times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war,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crisis,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individual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liberties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decrease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608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(1919)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7" w:lineRule="auto" w:before="12" w:after="0"/>
              <w:ind w:left="2260" w:right="60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Free speech could be limited if it poses a “clear</w:t>
            </w:r>
            <w:r>
              <w:rPr>
                <w:spacing w:val="-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 present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danger”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0" w:lineRule="auto" w:before="4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Cannot yell “fire” in 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theater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499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(1940):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  <w:tab w:pos="6225" w:val="left" w:leader="none"/>
              </w:tabs>
              <w:spacing w:line="252" w:lineRule="auto" w:before="12" w:after="0"/>
              <w:ind w:left="2260" w:right="157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Made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illegal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teach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favor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violent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overthrow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 the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Roth v. US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(1957)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52" w:lineRule="auto" w:before="13" w:after="0"/>
              <w:ind w:left="2260" w:right="91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Obscene material is not always protected by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1st amendment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Miller v. California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(1973):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0" w:lineRule="auto" w:before="12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Supreme Court helped define obscene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material: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</w:tabs>
              <w:spacing w:line="240" w:lineRule="auto" w:before="12" w:after="0"/>
              <w:ind w:left="298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It encourages an excessive interest in</w:t>
            </w:r>
            <w:r>
              <w:rPr>
                <w:spacing w:val="-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sex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</w:tabs>
              <w:spacing w:line="252" w:lineRule="auto" w:before="12" w:after="0"/>
              <w:ind w:left="2980" w:right="68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It is “patently offensive” in terms of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sexual conduct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2980" w:val="left" w:leader="none"/>
                <w:tab w:pos="2981" w:val="left" w:leader="none"/>
                <w:tab w:pos="7353" w:val="left" w:leader="none"/>
              </w:tabs>
              <w:spacing w:line="256" w:lineRule="exact" w:before="0" w:after="0"/>
              <w:ind w:left="298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Lacked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“</w:t>
            </w:r>
            <w:r>
              <w:rPr>
                <w:rFonts w:ascii="Times New Roman" w:hAnsi="Times New Roman"/>
                <w:w w:val="105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7253" w:val="left" w:leader="none"/>
              </w:tabs>
              <w:spacing w:before="12"/>
              <w:ind w:left="2980" w:firstLine="0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”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What is obscene has changed over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time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11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Libel and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Slander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207" w:val="left" w:leader="none"/>
                <w:tab w:pos="7188" w:val="left" w:leader="none"/>
              </w:tabs>
              <w:spacing w:line="252" w:lineRule="auto" w:before="11" w:after="0"/>
              <w:ind w:left="1540" w:right="202" w:hanging="360"/>
              <w:jc w:val="left"/>
              <w:rPr>
                <w:sz w:val="21"/>
              </w:rPr>
            </w:pPr>
            <w:r>
              <w:rPr>
                <w:sz w:val="21"/>
              </w:rPr>
              <w:t>Libel</w:t>
            </w:r>
            <w:r>
              <w:rPr>
                <w:spacing w:val="2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w w:val="75"/>
                <w:sz w:val="21"/>
                <w:u w:val="single"/>
              </w:rPr>
              <w:tab/>
            </w:r>
            <w:r>
              <w:rPr>
                <w:sz w:val="21"/>
              </w:rPr>
              <w:t>malicious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false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statements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intending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damage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reputation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  <w:tab w:pos="5986" w:val="left" w:leader="none"/>
              </w:tabs>
              <w:spacing w:line="247" w:lineRule="auto" w:before="0" w:after="0"/>
              <w:ind w:left="2260" w:right="105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-2"/>
                <w:w w:val="75"/>
                <w:sz w:val="21"/>
              </w:rPr>
              <w:t> </w:t>
            </w:r>
            <w:r>
              <w:rPr>
                <w:sz w:val="21"/>
              </w:rPr>
              <w:t>public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figures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higher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threshold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private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individuals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2260" w:val="left" w:leader="none"/>
                <w:tab w:pos="2261" w:val="left" w:leader="none"/>
              </w:tabs>
              <w:spacing w:line="240" w:lineRule="auto" w:before="6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Public figures have a harder time proving libel in</w:t>
            </w:r>
            <w:r>
              <w:rPr>
                <w:spacing w:val="-3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court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910" w:val="left" w:leader="none"/>
              </w:tabs>
              <w:spacing w:line="252" w:lineRule="auto" w:before="12" w:after="0"/>
              <w:ind w:left="1540" w:right="926" w:hanging="360"/>
              <w:jc w:val="left"/>
              <w:rPr>
                <w:sz w:val="21"/>
              </w:rPr>
            </w:pPr>
            <w:r>
              <w:rPr>
                <w:sz w:val="21"/>
              </w:rPr>
              <w:t>Slander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making false statement intending to damage a reputation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1st amendment also protects Symbolic</w:t>
            </w:r>
            <w:r>
              <w:rPr>
                <w:spacing w:val="-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Speech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4718" w:val="left" w:leader="none"/>
              </w:tabs>
              <w:spacing w:line="240" w:lineRule="auto" w:before="13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burning the American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flag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5813" w:val="left" w:leader="none"/>
              </w:tabs>
              <w:spacing w:line="252" w:lineRule="auto" w:before="12" w:after="0"/>
              <w:ind w:left="1540" w:right="207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4"/>
                <w:sz w:val="21"/>
              </w:rPr>
              <w:t>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protesting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w w:val="102"/>
                <w:sz w:val="21"/>
              </w:rPr>
              <w:t> </w:t>
            </w:r>
            <w:r>
              <w:rPr>
                <w:sz w:val="21"/>
              </w:rPr>
              <w:t>Vietnam  War with  armbands in  a  school was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5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Commercial Speech (advertising) is much more</w:t>
            </w:r>
            <w:r>
              <w:rPr>
                <w:spacing w:val="-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regulated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0" w:val="left" w:leader="none"/>
                <w:tab w:pos="1541" w:val="left" w:leader="none"/>
                <w:tab w:pos="5014" w:val="left" w:leader="none"/>
                <w:tab w:pos="6504" w:val="left" w:leader="none"/>
              </w:tabs>
              <w:spacing w:line="252" w:lineRule="auto" w:before="13" w:after="0"/>
              <w:ind w:left="1540" w:right="35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Federal Trade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Commission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) can regulate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be advertised on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TV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</w:t>
            </w:r>
            <w:r>
              <w:rPr>
                <w:w w:val="105"/>
                <w:sz w:val="21"/>
                <w:u w:val="single"/>
              </w:rPr>
              <w:t> </w:t>
              <w:tab/>
              <w:tab/>
            </w:r>
            <w:r>
              <w:rPr>
                <w:w w:val="105"/>
                <w:sz w:val="21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52" w:lineRule="auto" w:before="0" w:after="0"/>
              <w:ind w:left="820" w:right="33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Federal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Communications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Commission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(FCC)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regulate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appears on TV and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radio</w:t>
            </w:r>
          </w:p>
          <w:p>
            <w:pPr>
              <w:pStyle w:val="TableParagraph"/>
              <w:spacing w:before="3"/>
              <w:ind w:left="0" w:firstLine="0"/>
              <w:rPr>
                <w:sz w:val="21"/>
              </w:rPr>
            </w:pPr>
          </w:p>
          <w:p>
            <w:pPr>
              <w:pStyle w:val="TableParagraph"/>
              <w:ind w:left="2828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Freedom of Assembly</w:t>
            </w:r>
          </w:p>
        </w:tc>
        <w:tc>
          <w:tcPr>
            <w:tcW w:w="1819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500" w:right="480"/>
        </w:sect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ind w:firstLine="0"/>
        <w:rPr>
          <w:sz w:val="26"/>
        </w:rPr>
      </w:pPr>
    </w:p>
    <w:p>
      <w:pPr>
        <w:pStyle w:val="BodyText"/>
        <w:spacing w:before="6"/>
        <w:ind w:firstLine="0"/>
        <w:rPr>
          <w:sz w:val="20"/>
        </w:rPr>
      </w:pPr>
    </w:p>
    <w:p>
      <w:pPr>
        <w:pStyle w:val="BodyText"/>
        <w:spacing w:line="252" w:lineRule="auto" w:before="1"/>
        <w:ind w:left="101" w:firstLine="0"/>
        <w:jc w:val="center"/>
      </w:pPr>
      <w:r>
        <w:rPr>
          <w:w w:val="105"/>
        </w:rPr>
        <w:t>What is</w:t>
      </w:r>
      <w:r>
        <w:rPr>
          <w:spacing w:val="-10"/>
          <w:w w:val="105"/>
        </w:rPr>
        <w:t> </w:t>
      </w:r>
      <w:r>
        <w:rPr>
          <w:w w:val="105"/>
        </w:rPr>
        <w:t>another example of rights conflicting?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81" w:after="0"/>
        <w:ind w:left="461" w:right="0" w:hanging="360"/>
        <w:jc w:val="left"/>
        <w:rPr>
          <w:sz w:val="21"/>
        </w:rPr>
      </w:pPr>
      <w:r>
        <w:rPr>
          <w:spacing w:val="2"/>
          <w:w w:val="102"/>
          <w:sz w:val="21"/>
        </w:rPr>
        <w:br w:type="column"/>
      </w:r>
      <w:r>
        <w:rPr>
          <w:w w:val="105"/>
          <w:sz w:val="21"/>
        </w:rPr>
        <w:t>What is freedom of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assembly?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</w:tabs>
        <w:spacing w:line="252" w:lineRule="auto" w:before="12" w:after="0"/>
        <w:ind w:left="1181" w:right="1013" w:hanging="360"/>
        <w:jc w:val="left"/>
        <w:rPr>
          <w:sz w:val="21"/>
        </w:rPr>
      </w:pPr>
      <w:r>
        <w:rPr>
          <w:sz w:val="21"/>
        </w:rPr>
        <w:t>Right to gather to make a statement or point </w:t>
      </w:r>
      <w:r>
        <w:rPr>
          <w:w w:val="75"/>
          <w:sz w:val="21"/>
        </w:rPr>
        <w:t>-­‐ </w:t>
      </w:r>
      <w:r>
        <w:rPr>
          <w:sz w:val="21"/>
        </w:rPr>
        <w:t>parade, protest, picket,</w:t>
      </w:r>
      <w:r>
        <w:rPr>
          <w:spacing w:val="40"/>
          <w:sz w:val="21"/>
        </w:rPr>
        <w:t> </w:t>
      </w:r>
      <w:r>
        <w:rPr>
          <w:sz w:val="21"/>
        </w:rPr>
        <w:t>etc.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  <w:tab w:pos="4639" w:val="left" w:leader="none"/>
        </w:tabs>
        <w:spacing w:line="252" w:lineRule="auto" w:before="0" w:after="0"/>
        <w:ind w:left="1181" w:right="913" w:hanging="360"/>
        <w:jc w:val="left"/>
        <w:rPr>
          <w:sz w:val="21"/>
        </w:rPr>
      </w:pPr>
      <w:r>
        <w:rPr>
          <w:w w:val="105"/>
          <w:sz w:val="21"/>
        </w:rPr>
        <w:t>Oftentimes,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is needed to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assemble in</w:t>
      </w:r>
      <w:r>
        <w:rPr>
          <w:w w:val="102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places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56" w:lineRule="exact" w:before="1" w:after="0"/>
        <w:ind w:left="461" w:right="0" w:hanging="360"/>
        <w:jc w:val="left"/>
        <w:rPr>
          <w:sz w:val="21"/>
        </w:rPr>
      </w:pPr>
      <w:r>
        <w:rPr>
          <w:w w:val="105"/>
          <w:sz w:val="21"/>
        </w:rPr>
        <w:t>Rights may often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conflict: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  <w:tab w:pos="3847" w:val="left" w:leader="none"/>
          <w:tab w:pos="6965" w:val="left" w:leader="none"/>
        </w:tabs>
        <w:spacing w:line="240" w:lineRule="auto" w:before="12" w:after="0"/>
        <w:ind w:left="1181" w:right="0" w:hanging="360"/>
        <w:jc w:val="left"/>
        <w:rPr>
          <w:rFonts w:ascii="Times New Roman"/>
          <w:sz w:val="21"/>
        </w:rPr>
      </w:pPr>
      <w:r>
        <w:rPr>
          <w:w w:val="105"/>
          <w:sz w:val="21"/>
        </w:rPr>
        <w:t>Right to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and right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3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12"/>
        <w:ind w:left="1181" w:firstLine="0"/>
      </w:pPr>
      <w:r>
        <w:rPr>
          <w:w w:val="105"/>
        </w:rPr>
        <w:t>abortions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52" w:lineRule="auto" w:before="12" w:after="0"/>
        <w:ind w:left="461" w:right="874" w:hanging="360"/>
        <w:jc w:val="left"/>
        <w:rPr>
          <w:sz w:val="21"/>
        </w:rPr>
      </w:pPr>
      <w:r>
        <w:rPr>
          <w:spacing w:val="0"/>
          <w:w w:val="102"/>
          <w:sz w:val="21"/>
        </w:rPr>
        <w:t>T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r</w:t>
      </w:r>
      <w:r>
        <w:rPr>
          <w:w w:val="102"/>
          <w:sz w:val="21"/>
        </w:rPr>
        <w:t>i</w:t>
      </w:r>
      <w:r>
        <w:rPr>
          <w:spacing w:val="0"/>
          <w:w w:val="102"/>
          <w:sz w:val="21"/>
        </w:rPr>
        <w:t>g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t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t</w:t>
      </w:r>
      <w:r>
        <w:rPr>
          <w:w w:val="102"/>
          <w:sz w:val="21"/>
        </w:rPr>
        <w:t>o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ass</w:t>
      </w:r>
      <w:r>
        <w:rPr>
          <w:spacing w:val="1"/>
          <w:w w:val="102"/>
          <w:sz w:val="21"/>
        </w:rPr>
        <w:t>e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b</w:t>
      </w:r>
      <w:r>
        <w:rPr>
          <w:w w:val="102"/>
          <w:sz w:val="21"/>
        </w:rPr>
        <w:t>le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a</w:t>
      </w:r>
      <w:r>
        <w:rPr>
          <w:w w:val="102"/>
          <w:sz w:val="21"/>
        </w:rPr>
        <w:t>l</w:t>
      </w:r>
      <w:r>
        <w:rPr>
          <w:spacing w:val="0"/>
          <w:w w:val="102"/>
          <w:sz w:val="21"/>
        </w:rPr>
        <w:t>s</w:t>
      </w:r>
      <w:r>
        <w:rPr>
          <w:w w:val="102"/>
          <w:sz w:val="21"/>
        </w:rPr>
        <w:t>o</w:t>
      </w:r>
      <w:r>
        <w:rPr>
          <w:spacing w:val="3"/>
          <w:sz w:val="21"/>
        </w:rPr>
        <w:t> 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spacing w:val="0"/>
          <w:w w:val="102"/>
          <w:sz w:val="21"/>
        </w:rPr>
        <w:t>c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ude</w:t>
      </w:r>
      <w:r>
        <w:rPr>
          <w:w w:val="102"/>
          <w:sz w:val="21"/>
        </w:rPr>
        <w:t>s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t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r</w:t>
      </w:r>
      <w:r>
        <w:rPr>
          <w:w w:val="102"/>
          <w:sz w:val="21"/>
        </w:rPr>
        <w:t>i</w:t>
      </w:r>
      <w:r>
        <w:rPr>
          <w:spacing w:val="0"/>
          <w:w w:val="102"/>
          <w:sz w:val="21"/>
        </w:rPr>
        <w:t>g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t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t</w:t>
      </w:r>
      <w:r>
        <w:rPr>
          <w:w w:val="102"/>
          <w:sz w:val="21"/>
        </w:rPr>
        <w:t>o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ass</w:t>
      </w:r>
      <w:r>
        <w:rPr>
          <w:spacing w:val="1"/>
          <w:w w:val="102"/>
          <w:sz w:val="21"/>
        </w:rPr>
        <w:t>o</w:t>
      </w:r>
      <w:r>
        <w:rPr>
          <w:spacing w:val="0"/>
          <w:w w:val="102"/>
          <w:sz w:val="21"/>
        </w:rPr>
        <w:t>c</w:t>
      </w:r>
      <w:r>
        <w:rPr>
          <w:w w:val="102"/>
          <w:sz w:val="21"/>
        </w:rPr>
        <w:t>i</w:t>
      </w:r>
      <w:r>
        <w:rPr>
          <w:spacing w:val="0"/>
          <w:w w:val="102"/>
          <w:sz w:val="21"/>
        </w:rPr>
        <w:t>at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w</w:t>
      </w:r>
      <w:r>
        <w:rPr>
          <w:w w:val="102"/>
          <w:sz w:val="21"/>
        </w:rPr>
        <w:t>i</w:t>
      </w:r>
      <w:r>
        <w:rPr>
          <w:spacing w:val="0"/>
          <w:w w:val="102"/>
          <w:sz w:val="21"/>
        </w:rPr>
        <w:t>t</w:t>
      </w:r>
      <w:r>
        <w:rPr>
          <w:w w:val="102"/>
          <w:sz w:val="21"/>
        </w:rPr>
        <w:t>h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o</w:t>
      </w:r>
      <w:r>
        <w:rPr>
          <w:spacing w:val="0"/>
          <w:w w:val="102"/>
          <w:sz w:val="21"/>
        </w:rPr>
        <w:t>t</w:t>
      </w:r>
      <w:r>
        <w:rPr>
          <w:spacing w:val="1"/>
          <w:w w:val="102"/>
          <w:sz w:val="21"/>
        </w:rPr>
        <w:t>he</w:t>
      </w:r>
      <w:r>
        <w:rPr>
          <w:w w:val="102"/>
          <w:sz w:val="21"/>
        </w:rPr>
        <w:t>r</w:t>
      </w:r>
      <w:r>
        <w:rPr>
          <w:spacing w:val="2"/>
          <w:sz w:val="21"/>
        </w:rPr>
        <w:t> </w:t>
      </w:r>
      <w:r>
        <w:rPr>
          <w:w w:val="102"/>
          <w:sz w:val="21"/>
        </w:rPr>
        <w:t>li</w:t>
      </w:r>
      <w:r>
        <w:rPr>
          <w:spacing w:val="0"/>
          <w:w w:val="102"/>
          <w:sz w:val="21"/>
        </w:rPr>
        <w:t>ke</w:t>
      </w:r>
      <w:r>
        <w:rPr>
          <w:w w:val="34"/>
          <w:sz w:val="21"/>
        </w:rPr>
        <w:t>-­‐ </w:t>
      </w:r>
      <w:r>
        <w:rPr>
          <w:sz w:val="21"/>
        </w:rPr>
        <w:t>minded </w:t>
      </w:r>
      <w:r>
        <w:rPr>
          <w:spacing w:val="13"/>
          <w:sz w:val="21"/>
        </w:rPr>
        <w:t> </w:t>
      </w:r>
      <w:r>
        <w:rPr>
          <w:sz w:val="21"/>
        </w:rPr>
        <w:t>individuals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</w:tabs>
        <w:spacing w:line="252" w:lineRule="auto" w:before="0" w:after="0"/>
        <w:ind w:left="1181" w:right="847" w:hanging="360"/>
        <w:jc w:val="left"/>
        <w:rPr>
          <w:sz w:val="21"/>
        </w:rPr>
      </w:pPr>
      <w:r>
        <w:rPr>
          <w:sz w:val="21"/>
        </w:rPr>
        <w:t>NAACP v. Alabama </w:t>
      </w:r>
      <w:r>
        <w:rPr>
          <w:w w:val="75"/>
          <w:sz w:val="21"/>
        </w:rPr>
        <w:t>-­‐ </w:t>
      </w:r>
      <w:r>
        <w:rPr>
          <w:sz w:val="21"/>
        </w:rPr>
        <w:t>NAACP membership list could not be turned over  to</w:t>
      </w:r>
      <w:r>
        <w:rPr>
          <w:spacing w:val="20"/>
          <w:sz w:val="21"/>
        </w:rPr>
        <w:t> </w:t>
      </w:r>
      <w:r>
        <w:rPr>
          <w:sz w:val="21"/>
        </w:rPr>
        <w:t>authorities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51" w:lineRule="exact" w:before="1" w:after="0"/>
        <w:ind w:left="461" w:right="0" w:hanging="360"/>
        <w:jc w:val="left"/>
        <w:rPr>
          <w:sz w:val="21"/>
        </w:rPr>
      </w:pPr>
      <w:r>
        <w:rPr>
          <w:w w:val="105"/>
          <w:sz w:val="21"/>
        </w:rPr>
        <w:t>Right to bear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arms: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  <w:tab w:pos="1948" w:val="left" w:leader="none"/>
        </w:tabs>
        <w:spacing w:line="252" w:lineRule="auto" w:before="12" w:after="0"/>
        <w:ind w:left="1181" w:right="922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w w:val="105"/>
          <w:sz w:val="21"/>
        </w:rPr>
        <w:t>Amendment</w:t>
      </w:r>
      <w:r>
        <w:rPr>
          <w:spacing w:val="-17"/>
          <w:w w:val="105"/>
          <w:sz w:val="21"/>
        </w:rPr>
        <w:t> </w:t>
      </w:r>
      <w:r>
        <w:rPr>
          <w:w w:val="75"/>
          <w:sz w:val="21"/>
        </w:rPr>
        <w:t>-­‐</w:t>
      </w:r>
      <w:r>
        <w:rPr>
          <w:spacing w:val="-3"/>
          <w:w w:val="7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well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regulated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Militia,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being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necessary</w:t>
      </w:r>
      <w:r>
        <w:rPr>
          <w:w w:val="102"/>
          <w:sz w:val="21"/>
        </w:rPr>
        <w:t> </w:t>
      </w:r>
      <w:r>
        <w:rPr>
          <w:w w:val="105"/>
          <w:sz w:val="21"/>
        </w:rPr>
        <w:t>to the security of a free state, the right of the people to keep and bear Arms, shall not be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infringed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  <w:tab w:pos="4396" w:val="left" w:leader="none"/>
        </w:tabs>
        <w:spacing w:line="252" w:lineRule="auto" w:before="0" w:after="0"/>
        <w:ind w:left="1181" w:right="847" w:hanging="360"/>
        <w:jc w:val="left"/>
        <w:rPr>
          <w:sz w:val="21"/>
        </w:rPr>
      </w:pPr>
      <w:r>
        <w:rPr>
          <w:sz w:val="21"/>
        </w:rPr>
        <w:t>District of Columbia v. Heller </w:t>
      </w:r>
      <w:r>
        <w:rPr>
          <w:w w:val="75"/>
          <w:sz w:val="21"/>
        </w:rPr>
        <w:t>-­‐ </w:t>
      </w:r>
      <w:r>
        <w:rPr>
          <w:sz w:val="21"/>
        </w:rPr>
        <w:t>ability to posses firearms are unconnected</w:t>
      </w:r>
      <w:r>
        <w:rPr>
          <w:spacing w:val="6"/>
          <w:sz w:val="21"/>
        </w:rPr>
        <w:t> </w:t>
      </w:r>
      <w:r>
        <w:rPr>
          <w:sz w:val="21"/>
        </w:rPr>
        <w:t>to</w:t>
      </w:r>
      <w:r>
        <w:rPr>
          <w:sz w:val="21"/>
          <w:u w:val="single"/>
        </w:rPr>
        <w:tab/>
      </w:r>
      <w:r>
        <w:rPr>
          <w:sz w:val="21"/>
        </w:rPr>
        <w:t>service; can use</w:t>
      </w:r>
      <w:r>
        <w:rPr>
          <w:spacing w:val="20"/>
          <w:sz w:val="21"/>
        </w:rPr>
        <w:t> </w:t>
      </w:r>
      <w:r>
        <w:rPr>
          <w:sz w:val="21"/>
        </w:rPr>
        <w:t>firearms</w:t>
      </w:r>
      <w:r>
        <w:rPr>
          <w:spacing w:val="5"/>
          <w:sz w:val="21"/>
        </w:rPr>
        <w:t> </w:t>
      </w:r>
      <w:r>
        <w:rPr>
          <w:sz w:val="21"/>
        </w:rPr>
        <w:t>for</w:t>
      </w:r>
      <w:r>
        <w:rPr>
          <w:w w:val="102"/>
          <w:sz w:val="21"/>
        </w:rPr>
        <w:t> </w:t>
      </w:r>
      <w:r>
        <w:rPr>
          <w:sz w:val="21"/>
        </w:rPr>
        <w:t>lawful </w:t>
      </w:r>
      <w:r>
        <w:rPr>
          <w:spacing w:val="8"/>
          <w:sz w:val="21"/>
        </w:rPr>
        <w:t> </w:t>
      </w:r>
      <w:r>
        <w:rPr>
          <w:sz w:val="21"/>
        </w:rPr>
        <w:t>purposes</w:t>
      </w:r>
    </w:p>
    <w:p>
      <w:pPr>
        <w:pStyle w:val="BodyText"/>
        <w:spacing w:before="3"/>
        <w:ind w:firstLine="0"/>
      </w:pPr>
    </w:p>
    <w:p>
      <w:pPr>
        <w:spacing w:before="1"/>
        <w:ind w:left="2269" w:right="0" w:firstLine="0"/>
        <w:jc w:val="left"/>
        <w:rPr>
          <w:b/>
          <w:sz w:val="28"/>
        </w:rPr>
      </w:pPr>
      <w:r>
        <w:rPr>
          <w:b/>
          <w:sz w:val="28"/>
        </w:rPr>
        <w:t>Defendants’ Rights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277" w:after="0"/>
        <w:ind w:left="461" w:right="0" w:hanging="360"/>
        <w:jc w:val="left"/>
        <w:rPr>
          <w:sz w:val="21"/>
        </w:rPr>
      </w:pPr>
      <w:r>
        <w:rPr>
          <w:w w:val="105"/>
          <w:sz w:val="21"/>
        </w:rPr>
        <w:t>Interpreting Defendants’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Rights: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</w:tabs>
        <w:spacing w:line="252" w:lineRule="auto" w:before="12" w:after="0"/>
        <w:ind w:left="1181" w:right="913" w:hanging="360"/>
        <w:jc w:val="left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Bill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Rights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vague: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“speedy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trial?”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 “cruel and unusual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punishment?”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56" w:lineRule="exact" w:before="0" w:after="0"/>
        <w:ind w:left="461" w:right="0" w:hanging="360"/>
        <w:jc w:val="left"/>
        <w:rPr>
          <w:sz w:val="21"/>
        </w:rPr>
      </w:pPr>
      <w:r>
        <w:rPr>
          <w:w w:val="105"/>
          <w:sz w:val="21"/>
        </w:rPr>
        <w:t>Searches and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Seizures: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  <w:tab w:pos="6948" w:val="left" w:leader="none"/>
        </w:tabs>
        <w:spacing w:line="240" w:lineRule="auto" w:before="13" w:after="0"/>
        <w:ind w:left="1181" w:right="0" w:hanging="360"/>
        <w:jc w:val="left"/>
        <w:rPr>
          <w:rFonts w:ascii="Times New Roman" w:hAnsi="Times New Roman"/>
          <w:sz w:val="21"/>
        </w:rPr>
      </w:pPr>
      <w:r>
        <w:rPr>
          <w:sz w:val="21"/>
        </w:rPr>
        <w:t>Probable  cause </w:t>
      </w:r>
      <w:r>
        <w:rPr>
          <w:w w:val="75"/>
          <w:sz w:val="21"/>
        </w:rPr>
        <w:t>-­‐  </w:t>
      </w:r>
      <w:r>
        <w:rPr>
          <w:sz w:val="21"/>
        </w:rPr>
        <w:t>reasonable  grounds that one</w:t>
      </w:r>
      <w:r>
        <w:rPr>
          <w:spacing w:val="-23"/>
          <w:sz w:val="21"/>
        </w:rPr>
        <w:t> </w:t>
      </w:r>
      <w:r>
        <w:rPr>
          <w:sz w:val="21"/>
        </w:rPr>
        <w:t>is</w:t>
      </w:r>
      <w:r>
        <w:rPr>
          <w:spacing w:val="2"/>
          <w:sz w:val="21"/>
        </w:rPr>
        <w:t> </w:t>
      </w: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</w:tabs>
        <w:spacing w:line="252" w:lineRule="auto" w:before="12" w:after="0"/>
        <w:ind w:left="1181" w:right="847" w:hanging="360"/>
        <w:jc w:val="left"/>
        <w:rPr>
          <w:sz w:val="21"/>
        </w:rPr>
      </w:pPr>
      <w:r>
        <w:rPr>
          <w:sz w:val="21"/>
        </w:rPr>
        <w:t>4th amendment forbids illegal searches and  seizures </w:t>
      </w:r>
      <w:r>
        <w:rPr>
          <w:w w:val="75"/>
          <w:sz w:val="21"/>
        </w:rPr>
        <w:t>-­‐  </w:t>
      </w:r>
      <w:r>
        <w:rPr>
          <w:sz w:val="21"/>
        </w:rPr>
        <w:t>must have a</w:t>
      </w:r>
      <w:r>
        <w:rPr>
          <w:spacing w:val="20"/>
          <w:sz w:val="21"/>
        </w:rPr>
        <w:t> </w:t>
      </w:r>
      <w:r>
        <w:rPr>
          <w:sz w:val="21"/>
        </w:rPr>
        <w:t>warrant</w:t>
      </w:r>
      <w:r>
        <w:rPr>
          <w:spacing w:val="18"/>
          <w:sz w:val="21"/>
        </w:rPr>
        <w:t> </w:t>
      </w:r>
      <w:r>
        <w:rPr>
          <w:sz w:val="21"/>
        </w:rPr>
        <w:t>signed</w:t>
      </w:r>
      <w:r>
        <w:rPr>
          <w:spacing w:val="20"/>
          <w:sz w:val="21"/>
        </w:rPr>
        <w:t> </w:t>
      </w:r>
      <w:r>
        <w:rPr>
          <w:sz w:val="21"/>
        </w:rPr>
        <w:t>by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20"/>
          <w:sz w:val="21"/>
        </w:rPr>
        <w:t> </w:t>
      </w:r>
      <w:r>
        <w:rPr>
          <w:sz w:val="21"/>
        </w:rPr>
        <w:t>court</w:t>
      </w:r>
    </w:p>
    <w:p>
      <w:pPr>
        <w:pStyle w:val="ListParagraph"/>
        <w:numPr>
          <w:ilvl w:val="1"/>
          <w:numId w:val="3"/>
        </w:numPr>
        <w:tabs>
          <w:tab w:pos="1181" w:val="left" w:leader="none"/>
          <w:tab w:pos="1182" w:val="left" w:leader="none"/>
          <w:tab w:pos="6950" w:val="left" w:leader="none"/>
        </w:tabs>
        <w:spacing w:line="252" w:lineRule="auto" w:before="0" w:after="0"/>
        <w:ind w:left="1181" w:right="856" w:hanging="360"/>
        <w:jc w:val="left"/>
        <w:rPr>
          <w:rFonts w:ascii="Times New Roman"/>
          <w:sz w:val="21"/>
        </w:rPr>
      </w:pPr>
      <w:r>
        <w:rPr>
          <w:w w:val="105"/>
          <w:sz w:val="21"/>
        </w:rPr>
        <w:t>Police can enter homes without warrants if they believe: someone inside is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seriously</w:t>
      </w:r>
      <w:r>
        <w:rPr>
          <w:spacing w:val="3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spacing w:after="0" w:line="252" w:lineRule="auto"/>
        <w:jc w:val="left"/>
        <w:rPr>
          <w:rFonts w:ascii="Times New Roman"/>
          <w:sz w:val="21"/>
        </w:rPr>
        <w:sectPr>
          <w:pgSz w:w="12240" w:h="15840"/>
          <w:pgMar w:top="660" w:bottom="280" w:left="660" w:right="1720"/>
          <w:cols w:num="2" w:equalWidth="0">
            <w:col w:w="1540" w:space="512"/>
            <w:col w:w="7808"/>
          </w:cols>
        </w:sectPr>
      </w:pPr>
    </w:p>
    <w:p>
      <w:pPr>
        <w:pStyle w:val="BodyText"/>
        <w:spacing w:before="2"/>
        <w:ind w:firstLine="0"/>
        <w:rPr>
          <w:rFonts w:ascii="Times New Roman"/>
          <w:sz w:val="14"/>
        </w:rPr>
      </w:pPr>
      <w:r>
        <w:rPr/>
        <w:pict>
          <v:group style="position:absolute;margin-left:30.4757pt;margin-top:35.995701pt;width:551.550pt;height:716.9pt;mso-position-horizontal-relative:page;mso-position-vertical-relative:page;z-index:-7936" coordorigin="610,720" coordsize="11031,14338">
            <v:shape style="position:absolute;left:619;top:729;width:11012;height:2" coordorigin="619,730" coordsize="11012,0" path="m619,730l2343,730m2352,730l9811,730m9821,730l11631,730e" filled="false" stroked="true" strokeweight=".48pt" strokecolor="#000000">
              <v:path arrowok="t"/>
              <v:stroke dashstyle="solid"/>
            </v:shape>
            <v:line style="position:absolute" from="615,725" to="615,15053" stroked="true" strokeweight=".48pt" strokecolor="#000000">
              <v:stroke dashstyle="solid"/>
            </v:line>
            <v:line style="position:absolute" from="619,15048" to="2343,15048" stroked="true" strokeweight=".48pt" strokecolor="#000000">
              <v:stroke dashstyle="solid"/>
            </v:line>
            <v:line style="position:absolute" from="2347,725" to="2347,15053" stroked="true" strokeweight=".48pt" strokecolor="#000000">
              <v:stroke dashstyle="solid"/>
            </v:line>
            <v:line style="position:absolute" from="2352,15048" to="9811,15048" stroked="true" strokeweight=".48pt" strokecolor="#000000">
              <v:stroke dashstyle="solid"/>
            </v:line>
            <v:line style="position:absolute" from="9816,725" to="9816,15053" stroked="true" strokeweight=".48pt" strokecolor="#000000">
              <v:stroke dashstyle="solid"/>
            </v:line>
            <v:line style="position:absolute" from="9821,15048" to="11631,15048" stroked="true" strokeweight=".48pt" strokecolor="#000000">
              <v:stroke dashstyle="solid"/>
            </v:line>
            <v:line style="position:absolute" from="11635,725" to="11635,15053" stroked="true" strokeweight=".48pt" strokecolor="#000000">
              <v:stroke dashstyle="solid"/>
            </v:line>
            <v:line style="position:absolute" from="3893,9372" to="9700,9372" stroked="true" strokeweight=".701325pt" strokecolor="#000000">
              <v:stroke dashstyle="solid"/>
            </v:line>
            <w10:wrap type="none"/>
          </v:group>
        </w:pict>
      </w:r>
    </w:p>
    <w:p>
      <w:pPr>
        <w:pStyle w:val="ListParagraph"/>
        <w:numPr>
          <w:ilvl w:val="2"/>
          <w:numId w:val="3"/>
        </w:numPr>
        <w:tabs>
          <w:tab w:pos="3232" w:val="left" w:leader="none"/>
          <w:tab w:pos="3233" w:val="left" w:leader="none"/>
          <w:tab w:pos="7322" w:val="left" w:leader="none"/>
        </w:tabs>
        <w:spacing w:line="252" w:lineRule="auto" w:before="106" w:after="0"/>
        <w:ind w:left="3232" w:right="1420" w:hanging="360"/>
        <w:jc w:val="left"/>
        <w:rPr>
          <w:sz w:val="21"/>
        </w:rPr>
      </w:pPr>
      <w:r>
        <w:rPr>
          <w:w w:val="105"/>
          <w:sz w:val="21"/>
        </w:rPr>
        <w:t>Over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years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police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have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increased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warrantless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searches through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“reasonable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”</w:t>
      </w:r>
    </w:p>
    <w:p>
      <w:pPr>
        <w:pStyle w:val="ListParagraph"/>
        <w:numPr>
          <w:ilvl w:val="2"/>
          <w:numId w:val="3"/>
        </w:numPr>
        <w:tabs>
          <w:tab w:pos="3232" w:val="left" w:leader="none"/>
          <w:tab w:pos="3233" w:val="left" w:leader="none"/>
          <w:tab w:pos="6300" w:val="left" w:leader="none"/>
        </w:tabs>
        <w:spacing w:line="252" w:lineRule="auto" w:before="0" w:after="0"/>
        <w:ind w:left="3232" w:right="849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Rule </w:t>
      </w:r>
      <w:r>
        <w:rPr>
          <w:w w:val="75"/>
          <w:sz w:val="21"/>
        </w:rPr>
        <w:t>-­‐  </w:t>
      </w:r>
      <w:r>
        <w:rPr>
          <w:sz w:val="21"/>
        </w:rPr>
        <w:t>prosecution</w:t>
      </w:r>
      <w:r>
        <w:rPr>
          <w:spacing w:val="-1"/>
          <w:sz w:val="21"/>
        </w:rPr>
        <w:t> </w:t>
      </w:r>
      <w:r>
        <w:rPr>
          <w:sz w:val="21"/>
        </w:rPr>
        <w:t>cannot</w:t>
      </w:r>
      <w:r>
        <w:rPr>
          <w:spacing w:val="6"/>
          <w:sz w:val="21"/>
        </w:rPr>
        <w:t> </w:t>
      </w:r>
      <w:r>
        <w:rPr>
          <w:sz w:val="21"/>
        </w:rPr>
        <w:t>use</w:t>
      </w:r>
      <w:r>
        <w:rPr>
          <w:w w:val="102"/>
          <w:sz w:val="21"/>
        </w:rPr>
        <w:t> </w:t>
      </w:r>
      <w:r>
        <w:rPr>
          <w:sz w:val="21"/>
        </w:rPr>
        <w:t>illegally</w:t>
      </w:r>
      <w:r>
        <w:rPr>
          <w:spacing w:val="20"/>
          <w:sz w:val="21"/>
        </w:rPr>
        <w:t> </w:t>
      </w:r>
      <w:r>
        <w:rPr>
          <w:sz w:val="21"/>
        </w:rPr>
        <w:t>seized</w:t>
      </w:r>
      <w:r>
        <w:rPr>
          <w:spacing w:val="21"/>
          <w:sz w:val="21"/>
        </w:rPr>
        <w:t> </w:t>
      </w:r>
      <w:r>
        <w:rPr>
          <w:sz w:val="21"/>
        </w:rPr>
        <w:t>evidence</w:t>
      </w:r>
      <w:r>
        <w:rPr>
          <w:spacing w:val="21"/>
          <w:sz w:val="21"/>
        </w:rPr>
        <w:t> </w:t>
      </w:r>
      <w:r>
        <w:rPr>
          <w:sz w:val="21"/>
        </w:rPr>
        <w:t>in</w:t>
      </w:r>
      <w:r>
        <w:rPr>
          <w:spacing w:val="21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case</w:t>
      </w:r>
    </w:p>
    <w:p>
      <w:pPr>
        <w:pStyle w:val="ListParagraph"/>
        <w:numPr>
          <w:ilvl w:val="3"/>
          <w:numId w:val="3"/>
        </w:numPr>
        <w:tabs>
          <w:tab w:pos="3952" w:val="left" w:leader="none"/>
          <w:tab w:pos="3953" w:val="left" w:leader="none"/>
        </w:tabs>
        <w:spacing w:line="256" w:lineRule="exact" w:before="0" w:after="0"/>
        <w:ind w:left="3952" w:right="0" w:hanging="360"/>
        <w:jc w:val="left"/>
        <w:rPr>
          <w:sz w:val="21"/>
        </w:rPr>
      </w:pPr>
      <w:r>
        <w:rPr>
          <w:w w:val="105"/>
          <w:sz w:val="21"/>
        </w:rPr>
        <w:t>Originally only applied to the federal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government</w:t>
      </w:r>
    </w:p>
    <w:p>
      <w:pPr>
        <w:pStyle w:val="ListParagraph"/>
        <w:numPr>
          <w:ilvl w:val="2"/>
          <w:numId w:val="3"/>
        </w:numPr>
        <w:tabs>
          <w:tab w:pos="3232" w:val="left" w:leader="none"/>
          <w:tab w:pos="3233" w:val="left" w:leader="none"/>
          <w:tab w:pos="5972" w:val="left" w:leader="none"/>
        </w:tabs>
        <w:spacing w:line="240" w:lineRule="auto" w:before="7" w:after="0"/>
        <w:ind w:left="3232" w:right="0" w:hanging="360"/>
        <w:jc w:val="left"/>
        <w:rPr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-3"/>
          <w:sz w:val="21"/>
        </w:rPr>
        <w:t> </w:t>
      </w:r>
      <w:r>
        <w:rPr>
          <w:w w:val="105"/>
          <w:sz w:val="21"/>
        </w:rPr>
        <w:t>(1961)</w:t>
      </w:r>
    </w:p>
    <w:p>
      <w:pPr>
        <w:pStyle w:val="ListParagraph"/>
        <w:numPr>
          <w:ilvl w:val="3"/>
          <w:numId w:val="3"/>
        </w:numPr>
        <w:tabs>
          <w:tab w:pos="3952" w:val="left" w:leader="none"/>
          <w:tab w:pos="3953" w:val="left" w:leader="none"/>
        </w:tabs>
        <w:spacing w:line="252" w:lineRule="auto" w:before="12" w:after="0"/>
        <w:ind w:left="3952" w:right="1243" w:hanging="360"/>
        <w:jc w:val="left"/>
        <w:rPr>
          <w:sz w:val="21"/>
        </w:rPr>
      </w:pPr>
      <w:r>
        <w:rPr>
          <w:w w:val="105"/>
          <w:sz w:val="21"/>
        </w:rPr>
        <w:t>While searching Dollree Mapp’s for a fugitive,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police seized pornographic material, which was</w:t>
      </w:r>
      <w:r>
        <w:rPr>
          <w:spacing w:val="-38"/>
          <w:w w:val="105"/>
          <w:sz w:val="21"/>
        </w:rPr>
        <w:t> </w:t>
      </w:r>
      <w:r>
        <w:rPr>
          <w:w w:val="105"/>
          <w:sz w:val="21"/>
        </w:rPr>
        <w:t>illegal</w:t>
      </w:r>
    </w:p>
    <w:p>
      <w:pPr>
        <w:pStyle w:val="ListParagraph"/>
        <w:numPr>
          <w:ilvl w:val="3"/>
          <w:numId w:val="3"/>
        </w:numPr>
        <w:tabs>
          <w:tab w:pos="3952" w:val="left" w:leader="none"/>
          <w:tab w:pos="3953" w:val="left" w:leader="none"/>
          <w:tab w:pos="6752" w:val="left" w:leader="none"/>
        </w:tabs>
        <w:spacing w:line="252" w:lineRule="auto" w:before="0" w:after="0"/>
        <w:ind w:left="3952" w:right="852" w:hanging="360"/>
        <w:jc w:val="left"/>
        <w:rPr>
          <w:sz w:val="21"/>
        </w:rPr>
      </w:pPr>
      <w:r>
        <w:rPr>
          <w:w w:val="105"/>
          <w:sz w:val="21"/>
        </w:rPr>
        <w:t>The supreme Court declared that the evidence was seized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since police did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not have</w:t>
      </w:r>
      <w:r>
        <w:rPr>
          <w:w w:val="102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warrant</w:t>
      </w:r>
    </w:p>
    <w:p>
      <w:pPr>
        <w:pStyle w:val="ListParagraph"/>
        <w:numPr>
          <w:ilvl w:val="3"/>
          <w:numId w:val="3"/>
        </w:numPr>
        <w:tabs>
          <w:tab w:pos="3953" w:val="left" w:leader="none"/>
        </w:tabs>
        <w:spacing w:line="252" w:lineRule="auto" w:before="0" w:after="0"/>
        <w:ind w:left="3952" w:right="888" w:hanging="360"/>
        <w:jc w:val="both"/>
        <w:rPr>
          <w:sz w:val="21"/>
        </w:rPr>
      </w:pPr>
      <w:r>
        <w:rPr>
          <w:w w:val="105"/>
          <w:sz w:val="21"/>
        </w:rPr>
        <w:t>Critics of the exclusionary rule believe it is too lenient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to criminals, supporters claim it supports those accused of crimes, not convicted of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crimes</w:t>
      </w:r>
    </w:p>
    <w:p>
      <w:pPr>
        <w:pStyle w:val="ListParagraph"/>
        <w:numPr>
          <w:ilvl w:val="0"/>
          <w:numId w:val="4"/>
        </w:numPr>
        <w:tabs>
          <w:tab w:pos="2512" w:val="left" w:leader="none"/>
          <w:tab w:pos="2513" w:val="left" w:leader="none"/>
        </w:tabs>
        <w:spacing w:line="256" w:lineRule="exact" w:before="0" w:after="0"/>
        <w:ind w:left="2512" w:right="0" w:hanging="360"/>
        <w:jc w:val="left"/>
        <w:rPr>
          <w:sz w:val="21"/>
        </w:rPr>
      </w:pPr>
      <w:r>
        <w:rPr>
          <w:w w:val="105"/>
          <w:sz w:val="21"/>
        </w:rPr>
        <w:t>The War on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Terrorism:</w:t>
      </w:r>
    </w:p>
    <w:p>
      <w:pPr>
        <w:pStyle w:val="ListParagraph"/>
        <w:numPr>
          <w:ilvl w:val="1"/>
          <w:numId w:val="4"/>
        </w:numPr>
        <w:tabs>
          <w:tab w:pos="3232" w:val="left" w:leader="none"/>
          <w:tab w:pos="3233" w:val="left" w:leader="none"/>
          <w:tab w:pos="6629" w:val="left" w:leader="none"/>
        </w:tabs>
        <w:spacing w:line="252" w:lineRule="auto" w:before="13" w:after="0"/>
        <w:ind w:left="3232" w:right="883" w:hanging="360"/>
        <w:jc w:val="left"/>
        <w:rPr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-3"/>
          <w:sz w:val="21"/>
        </w:rPr>
        <w:t> </w:t>
      </w:r>
      <w:r>
        <w:rPr>
          <w:w w:val="105"/>
          <w:sz w:val="21"/>
        </w:rPr>
        <w:t>gave broad powers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w w:val="102"/>
          <w:sz w:val="21"/>
        </w:rPr>
        <w:t> </w:t>
      </w:r>
      <w:r>
        <w:rPr>
          <w:w w:val="105"/>
          <w:sz w:val="21"/>
        </w:rPr>
        <w:t>government</w:t>
      </w:r>
    </w:p>
    <w:p>
      <w:pPr>
        <w:pStyle w:val="ListParagraph"/>
        <w:numPr>
          <w:ilvl w:val="2"/>
          <w:numId w:val="4"/>
        </w:numPr>
        <w:tabs>
          <w:tab w:pos="3952" w:val="left" w:leader="none"/>
          <w:tab w:pos="3953" w:val="left" w:leader="none"/>
        </w:tabs>
        <w:spacing w:line="252" w:lineRule="auto" w:before="0" w:after="0"/>
        <w:ind w:left="3952" w:right="1107" w:hanging="360"/>
        <w:jc w:val="left"/>
        <w:rPr>
          <w:sz w:val="21"/>
        </w:rPr>
      </w:pPr>
      <w:r>
        <w:rPr>
          <w:w w:val="105"/>
          <w:sz w:val="21"/>
        </w:rPr>
        <w:t>Government could wiretap and obtain doctor,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library, and school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records</w:t>
      </w:r>
    </w:p>
    <w:p>
      <w:pPr>
        <w:pStyle w:val="ListParagraph"/>
        <w:numPr>
          <w:ilvl w:val="1"/>
          <w:numId w:val="4"/>
        </w:numPr>
        <w:tabs>
          <w:tab w:pos="3232" w:val="left" w:leader="none"/>
          <w:tab w:pos="3233" w:val="left" w:leader="none"/>
          <w:tab w:pos="8742" w:val="left" w:leader="none"/>
        </w:tabs>
        <w:spacing w:line="252" w:lineRule="auto" w:before="0" w:after="0"/>
        <w:ind w:left="3232" w:right="868" w:hanging="360"/>
        <w:jc w:val="left"/>
        <w:rPr>
          <w:sz w:val="21"/>
        </w:rPr>
      </w:pPr>
      <w:r>
        <w:rPr>
          <w:w w:val="105"/>
          <w:sz w:val="21"/>
        </w:rPr>
        <w:t>In 2005, the Bush administration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ordered the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to</w:t>
      </w:r>
      <w:r>
        <w:rPr>
          <w:spacing w:val="0"/>
          <w:w w:val="102"/>
          <w:sz w:val="21"/>
        </w:rPr>
        <w:t> </w:t>
      </w:r>
      <w:r>
        <w:rPr>
          <w:w w:val="105"/>
          <w:sz w:val="21"/>
        </w:rPr>
        <w:t>monitor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international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phone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calls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emails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people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US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2240" w:h="15840"/>
          <w:pgMar w:top="640" w:bottom="280" w:left="660" w:right="1720"/>
        </w:sectPr>
      </w:pPr>
    </w:p>
    <w:p>
      <w:pPr>
        <w:pStyle w:val="ListParagraph"/>
        <w:numPr>
          <w:ilvl w:val="2"/>
          <w:numId w:val="4"/>
        </w:numPr>
        <w:tabs>
          <w:tab w:pos="3972" w:val="left" w:leader="none"/>
          <w:tab w:pos="3973" w:val="left" w:leader="none"/>
        </w:tabs>
        <w:spacing w:line="240" w:lineRule="auto" w:before="81" w:after="0"/>
        <w:ind w:left="3972" w:right="0" w:hanging="360"/>
        <w:jc w:val="left"/>
        <w:rPr>
          <w:sz w:val="21"/>
        </w:rPr>
      </w:pPr>
      <w:r>
        <w:rPr>
          <w:w w:val="105"/>
          <w:sz w:val="21"/>
        </w:rPr>
        <w:t>As of 2014, this practice is still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occurring</w:t>
      </w:r>
    </w:p>
    <w:p>
      <w:pPr>
        <w:pStyle w:val="ListParagraph"/>
        <w:numPr>
          <w:ilvl w:val="1"/>
          <w:numId w:val="4"/>
        </w:numPr>
        <w:tabs>
          <w:tab w:pos="3253" w:val="left" w:leader="none"/>
        </w:tabs>
        <w:spacing w:line="252" w:lineRule="auto" w:before="12" w:after="0"/>
        <w:ind w:left="3252" w:right="969" w:hanging="360"/>
        <w:jc w:val="both"/>
        <w:rPr>
          <w:sz w:val="21"/>
        </w:rPr>
      </w:pPr>
      <w:r>
        <w:rPr>
          <w:sz w:val="21"/>
        </w:rPr>
        <w:t>Foreign Intelligence Surveillance Act </w:t>
      </w:r>
      <w:r>
        <w:rPr>
          <w:w w:val="75"/>
          <w:sz w:val="21"/>
        </w:rPr>
        <w:t>-­‐ </w:t>
      </w:r>
      <w:r>
        <w:rPr>
          <w:sz w:val="21"/>
        </w:rPr>
        <w:t>gave the government the ability to eavesdrop on large foreign groups at once, instead of using  individual</w:t>
      </w:r>
      <w:r>
        <w:rPr>
          <w:spacing w:val="42"/>
          <w:sz w:val="21"/>
        </w:rPr>
        <w:t> </w:t>
      </w:r>
      <w:r>
        <w:rPr>
          <w:sz w:val="21"/>
        </w:rPr>
        <w:t>wiretaps</w:t>
      </w:r>
    </w:p>
    <w:p>
      <w:pPr>
        <w:pStyle w:val="ListParagraph"/>
        <w:numPr>
          <w:ilvl w:val="1"/>
          <w:numId w:val="4"/>
        </w:numPr>
        <w:tabs>
          <w:tab w:pos="3252" w:val="left" w:leader="none"/>
          <w:tab w:pos="3253" w:val="left" w:leader="none"/>
          <w:tab w:pos="9060" w:val="left" w:leader="none"/>
        </w:tabs>
        <w:spacing w:line="240" w:lineRule="auto" w:before="3" w:after="0"/>
        <w:ind w:left="3252" w:right="0" w:hanging="360"/>
        <w:jc w:val="left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2"/>
        <w:ind w:firstLine="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top="660" w:bottom="280" w:left="640" w:right="1720"/>
        </w:sectPr>
      </w:pPr>
    </w:p>
    <w:p>
      <w:pPr>
        <w:pStyle w:val="BodyText"/>
        <w:ind w:firstLine="0"/>
        <w:rPr>
          <w:rFonts w:ascii="Times New Roman"/>
          <w:sz w:val="26"/>
        </w:rPr>
      </w:pPr>
    </w:p>
    <w:p>
      <w:pPr>
        <w:pStyle w:val="BodyText"/>
        <w:ind w:firstLine="0"/>
        <w:rPr>
          <w:rFonts w:ascii="Times New Roman"/>
          <w:sz w:val="26"/>
        </w:rPr>
      </w:pPr>
    </w:p>
    <w:p>
      <w:pPr>
        <w:pStyle w:val="BodyText"/>
        <w:spacing w:before="4"/>
        <w:ind w:firstLine="0"/>
        <w:rPr>
          <w:rFonts w:ascii="Times New Roman"/>
          <w:sz w:val="27"/>
        </w:rPr>
      </w:pPr>
    </w:p>
    <w:p>
      <w:pPr>
        <w:pStyle w:val="BodyText"/>
        <w:spacing w:line="252" w:lineRule="auto"/>
        <w:ind w:left="109" w:hanging="2"/>
        <w:jc w:val="center"/>
      </w:pPr>
      <w:r>
        <w:rPr>
          <w:w w:val="105"/>
        </w:rPr>
        <w:t>What does double</w:t>
      </w:r>
      <w:r>
        <w:rPr>
          <w:spacing w:val="-6"/>
          <w:w w:val="105"/>
        </w:rPr>
        <w:t> </w:t>
      </w:r>
      <w:r>
        <w:rPr>
          <w:w w:val="105"/>
        </w:rPr>
        <w:t>jeopardy</w:t>
      </w:r>
      <w:r>
        <w:rPr>
          <w:spacing w:val="1"/>
          <w:w w:val="102"/>
        </w:rPr>
        <w:t> </w:t>
      </w:r>
      <w:r>
        <w:rPr>
          <w:w w:val="105"/>
        </w:rPr>
        <w:t>mean?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06" w:after="0"/>
        <w:ind w:left="469" w:right="0" w:hanging="360"/>
        <w:jc w:val="left"/>
        <w:rPr>
          <w:sz w:val="21"/>
        </w:rPr>
      </w:pPr>
      <w:r>
        <w:rPr>
          <w:spacing w:val="0"/>
          <w:w w:val="102"/>
          <w:sz w:val="21"/>
        </w:rPr>
        <w:br w:type="column"/>
        <w:t>Se</w:t>
      </w:r>
      <w:r>
        <w:rPr>
          <w:w w:val="102"/>
          <w:sz w:val="21"/>
        </w:rPr>
        <w:t>l</w:t>
      </w:r>
      <w:r>
        <w:rPr>
          <w:spacing w:val="0"/>
          <w:w w:val="102"/>
          <w:sz w:val="21"/>
        </w:rPr>
        <w:t>f</w:t>
      </w:r>
      <w:r>
        <w:rPr>
          <w:w w:val="34"/>
          <w:sz w:val="21"/>
        </w:rPr>
        <w:t>-­</w:t>
      </w:r>
      <w:r>
        <w:rPr>
          <w:spacing w:val="0"/>
          <w:w w:val="34"/>
          <w:sz w:val="21"/>
        </w:rPr>
        <w:t>‐</w:t>
      </w:r>
      <w:r>
        <w:rPr>
          <w:spacing w:val="0"/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spacing w:val="0"/>
          <w:w w:val="102"/>
          <w:sz w:val="21"/>
        </w:rPr>
        <w:t>cr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spacing w:val="0"/>
          <w:w w:val="102"/>
          <w:sz w:val="21"/>
        </w:rPr>
        <w:t>at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on</w:t>
      </w:r>
      <w:r>
        <w:rPr>
          <w:w w:val="102"/>
          <w:sz w:val="21"/>
        </w:rPr>
        <w:t>:</w:t>
      </w:r>
    </w:p>
    <w:p>
      <w:pPr>
        <w:pStyle w:val="ListParagraph"/>
        <w:numPr>
          <w:ilvl w:val="1"/>
          <w:numId w:val="3"/>
        </w:numPr>
        <w:tabs>
          <w:tab w:pos="1189" w:val="left" w:leader="none"/>
          <w:tab w:pos="1190" w:val="left" w:leader="none"/>
          <w:tab w:pos="2065" w:val="left" w:leader="none"/>
        </w:tabs>
        <w:spacing w:line="252" w:lineRule="auto" w:before="12" w:after="0"/>
        <w:ind w:left="1189" w:right="849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m</w:t>
      </w:r>
      <w:r>
        <w:rPr>
          <w:spacing w:val="0"/>
          <w:w w:val="102"/>
          <w:sz w:val="21"/>
        </w:rPr>
        <w:t>e</w:t>
      </w:r>
      <w:r>
        <w:rPr>
          <w:spacing w:val="1"/>
          <w:w w:val="102"/>
          <w:sz w:val="21"/>
        </w:rPr>
        <w:t>nd</w:t>
      </w:r>
      <w:r>
        <w:rPr>
          <w:spacing w:val="2"/>
          <w:w w:val="102"/>
          <w:sz w:val="21"/>
        </w:rPr>
        <w:t>m</w:t>
      </w:r>
      <w:r>
        <w:rPr>
          <w:spacing w:val="0"/>
          <w:w w:val="102"/>
          <w:sz w:val="21"/>
        </w:rPr>
        <w:t>e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t</w:t>
      </w:r>
      <w:r>
        <w:rPr>
          <w:spacing w:val="2"/>
          <w:sz w:val="21"/>
        </w:rPr>
        <w:t> </w:t>
      </w:r>
      <w:r>
        <w:rPr>
          <w:w w:val="34"/>
          <w:sz w:val="21"/>
        </w:rPr>
        <w:t>-­‐</w:t>
      </w:r>
      <w:r>
        <w:rPr>
          <w:spacing w:val="2"/>
          <w:sz w:val="21"/>
        </w:rPr>
        <w:t> 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o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s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l</w:t>
      </w:r>
      <w:r>
        <w:rPr>
          <w:spacing w:val="0"/>
          <w:w w:val="102"/>
          <w:sz w:val="21"/>
        </w:rPr>
        <w:t>f</w:t>
      </w:r>
      <w:r>
        <w:rPr>
          <w:w w:val="34"/>
          <w:sz w:val="21"/>
        </w:rPr>
        <w:t>-­</w:t>
      </w:r>
      <w:r>
        <w:rPr>
          <w:spacing w:val="0"/>
          <w:w w:val="34"/>
          <w:sz w:val="21"/>
        </w:rPr>
        <w:t>‐</w:t>
      </w:r>
      <w:r>
        <w:rPr>
          <w:w w:val="102"/>
          <w:sz w:val="21"/>
        </w:rPr>
        <w:t>i</w:t>
      </w:r>
      <w:r>
        <w:rPr>
          <w:spacing w:val="0"/>
          <w:w w:val="102"/>
          <w:sz w:val="21"/>
        </w:rPr>
        <w:t>ncri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spacing w:val="0"/>
          <w:w w:val="102"/>
          <w:sz w:val="21"/>
        </w:rPr>
        <w:t>ati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(</w:t>
      </w:r>
      <w:r>
        <w:rPr>
          <w:spacing w:val="1"/>
          <w:w w:val="102"/>
          <w:sz w:val="21"/>
        </w:rPr>
        <w:t>p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</w:t>
      </w:r>
      <w:r>
        <w:rPr>
          <w:spacing w:val="0"/>
          <w:w w:val="102"/>
          <w:sz w:val="21"/>
        </w:rPr>
        <w:t>a</w:t>
      </w:r>
      <w:r>
        <w:rPr>
          <w:w w:val="102"/>
          <w:sz w:val="21"/>
        </w:rPr>
        <w:t>d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t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5</w:t>
      </w:r>
      <w:r>
        <w:rPr>
          <w:spacing w:val="0"/>
          <w:w w:val="102"/>
          <w:sz w:val="21"/>
        </w:rPr>
        <w:t>t</w:t>
      </w:r>
      <w:r>
        <w:rPr>
          <w:spacing w:val="1"/>
          <w:w w:val="102"/>
          <w:sz w:val="21"/>
        </w:rPr>
        <w:t>h</w:t>
      </w:r>
      <w:r>
        <w:rPr>
          <w:spacing w:val="0"/>
          <w:w w:val="102"/>
          <w:sz w:val="21"/>
        </w:rPr>
        <w:t>)</w:t>
      </w:r>
      <w:r>
        <w:rPr>
          <w:w w:val="102"/>
          <w:sz w:val="21"/>
        </w:rPr>
        <w:t>,</w:t>
      </w:r>
      <w:r>
        <w:rPr>
          <w:spacing w:val="2"/>
          <w:sz w:val="21"/>
        </w:rPr>
        <w:t> 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o </w:t>
      </w:r>
      <w:r>
        <w:rPr>
          <w:sz w:val="21"/>
        </w:rPr>
        <w:t>double </w:t>
      </w:r>
      <w:r>
        <w:rPr>
          <w:spacing w:val="15"/>
          <w:sz w:val="21"/>
        </w:rPr>
        <w:t> </w:t>
      </w:r>
      <w:r>
        <w:rPr>
          <w:sz w:val="21"/>
        </w:rPr>
        <w:t>jeopardy</w:t>
      </w:r>
    </w:p>
    <w:p>
      <w:pPr>
        <w:pStyle w:val="ListParagraph"/>
        <w:numPr>
          <w:ilvl w:val="2"/>
          <w:numId w:val="3"/>
        </w:numPr>
        <w:tabs>
          <w:tab w:pos="1909" w:val="left" w:leader="none"/>
          <w:tab w:pos="1910" w:val="left" w:leader="none"/>
        </w:tabs>
        <w:spacing w:line="252" w:lineRule="auto" w:before="0" w:after="0"/>
        <w:ind w:left="1909" w:right="1479" w:hanging="360"/>
        <w:jc w:val="left"/>
        <w:rPr>
          <w:sz w:val="21"/>
        </w:rPr>
      </w:pPr>
      <w:r>
        <w:rPr>
          <w:w w:val="105"/>
          <w:sz w:val="21"/>
        </w:rPr>
        <w:t>Prohibits coerced, or forced confessions,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protects against entrapment (law officials encourage an individual to commit a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crime)</w:t>
      </w:r>
    </w:p>
    <w:p>
      <w:pPr>
        <w:pStyle w:val="ListParagraph"/>
        <w:numPr>
          <w:ilvl w:val="1"/>
          <w:numId w:val="3"/>
        </w:numPr>
        <w:tabs>
          <w:tab w:pos="1189" w:val="left" w:leader="none"/>
          <w:tab w:pos="1190" w:val="left" w:leader="none"/>
          <w:tab w:pos="4805" w:val="left" w:leader="none"/>
        </w:tabs>
        <w:spacing w:line="252" w:lineRule="auto" w:before="0" w:after="0"/>
        <w:ind w:left="1189" w:right="862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(1966) </w:t>
      </w:r>
      <w:r>
        <w:rPr>
          <w:w w:val="75"/>
          <w:sz w:val="21"/>
        </w:rPr>
        <w:t>-­‐</w:t>
      </w:r>
      <w:r>
        <w:rPr>
          <w:spacing w:val="11"/>
          <w:w w:val="75"/>
          <w:sz w:val="21"/>
        </w:rPr>
        <w:t> </w:t>
      </w:r>
      <w:r>
        <w:rPr>
          <w:sz w:val="21"/>
        </w:rPr>
        <w:t>suspects MUST</w:t>
      </w:r>
      <w:r>
        <w:rPr>
          <w:w w:val="102"/>
          <w:sz w:val="21"/>
        </w:rPr>
        <w:t> </w:t>
      </w:r>
      <w:r>
        <w:rPr>
          <w:sz w:val="21"/>
        </w:rPr>
        <w:t>be</w:t>
      </w:r>
      <w:r>
        <w:rPr>
          <w:spacing w:val="18"/>
          <w:sz w:val="21"/>
        </w:rPr>
        <w:t> </w:t>
      </w:r>
      <w:r>
        <w:rPr>
          <w:sz w:val="21"/>
        </w:rPr>
        <w:t>read</w:t>
      </w:r>
      <w:r>
        <w:rPr>
          <w:spacing w:val="18"/>
          <w:sz w:val="21"/>
        </w:rPr>
        <w:t> </w:t>
      </w:r>
      <w:r>
        <w:rPr>
          <w:sz w:val="21"/>
        </w:rPr>
        <w:t>their</w:t>
      </w:r>
      <w:r>
        <w:rPr>
          <w:spacing w:val="17"/>
          <w:sz w:val="21"/>
        </w:rPr>
        <w:t> </w:t>
      </w:r>
      <w:r>
        <w:rPr>
          <w:sz w:val="21"/>
        </w:rPr>
        <w:t>rights</w:t>
      </w:r>
      <w:r>
        <w:rPr>
          <w:spacing w:val="17"/>
          <w:sz w:val="21"/>
        </w:rPr>
        <w:t> </w:t>
      </w:r>
      <w:r>
        <w:rPr>
          <w:sz w:val="21"/>
        </w:rPr>
        <w:t>at</w:t>
      </w:r>
      <w:r>
        <w:rPr>
          <w:spacing w:val="17"/>
          <w:sz w:val="21"/>
        </w:rPr>
        <w:t> </w:t>
      </w:r>
      <w:r>
        <w:rPr>
          <w:sz w:val="21"/>
        </w:rPr>
        <w:t>time</w:t>
      </w:r>
      <w:r>
        <w:rPr>
          <w:spacing w:val="18"/>
          <w:sz w:val="21"/>
        </w:rPr>
        <w:t> </w:t>
      </w:r>
      <w:r>
        <w:rPr>
          <w:sz w:val="21"/>
        </w:rPr>
        <w:t>of</w:t>
      </w:r>
      <w:r>
        <w:rPr>
          <w:spacing w:val="17"/>
          <w:sz w:val="21"/>
        </w:rPr>
        <w:t> </w:t>
      </w:r>
      <w:r>
        <w:rPr>
          <w:sz w:val="21"/>
        </w:rPr>
        <w:t>arrest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56" w:lineRule="exact" w:before="4" w:after="0"/>
        <w:ind w:left="469" w:right="0" w:hanging="360"/>
        <w:jc w:val="left"/>
        <w:rPr>
          <w:sz w:val="21"/>
        </w:rPr>
      </w:pPr>
      <w:r>
        <w:rPr>
          <w:w w:val="105"/>
          <w:sz w:val="21"/>
        </w:rPr>
        <w:t>The Right 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Counsel:</w:t>
      </w:r>
    </w:p>
    <w:p>
      <w:pPr>
        <w:pStyle w:val="ListParagraph"/>
        <w:numPr>
          <w:ilvl w:val="1"/>
          <w:numId w:val="3"/>
        </w:numPr>
        <w:tabs>
          <w:tab w:pos="1189" w:val="left" w:leader="none"/>
          <w:tab w:pos="1190" w:val="left" w:leader="none"/>
          <w:tab w:pos="1956" w:val="left" w:leader="none"/>
        </w:tabs>
        <w:spacing w:line="252" w:lineRule="auto" w:before="12" w:after="0"/>
        <w:ind w:left="1189" w:right="886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w w:val="105"/>
          <w:sz w:val="21"/>
        </w:rPr>
        <w:t>amendment</w:t>
      </w:r>
      <w:r>
        <w:rPr>
          <w:spacing w:val="-16"/>
          <w:w w:val="105"/>
          <w:sz w:val="21"/>
        </w:rPr>
        <w:t> </w:t>
      </w:r>
      <w:r>
        <w:rPr>
          <w:w w:val="75"/>
          <w:sz w:val="21"/>
        </w:rPr>
        <w:t>-­‐</w:t>
      </w:r>
      <w:r>
        <w:rPr>
          <w:spacing w:val="-2"/>
          <w:w w:val="75"/>
          <w:sz w:val="21"/>
        </w:rPr>
        <w:t> </w:t>
      </w:r>
      <w:r>
        <w:rPr>
          <w:w w:val="105"/>
          <w:sz w:val="21"/>
        </w:rPr>
        <w:t>“In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criminal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prosecutions,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accused</w:t>
      </w:r>
      <w:r>
        <w:rPr>
          <w:w w:val="102"/>
          <w:sz w:val="21"/>
        </w:rPr>
        <w:t> </w:t>
      </w:r>
      <w:r>
        <w:rPr>
          <w:w w:val="105"/>
          <w:sz w:val="21"/>
        </w:rPr>
        <w:t>shall enjoy the right to a speedy trial,…. and to have the Assistance of Counsel for his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defence.”</w:t>
      </w:r>
    </w:p>
    <w:p>
      <w:pPr>
        <w:pStyle w:val="ListParagraph"/>
        <w:numPr>
          <w:ilvl w:val="1"/>
          <w:numId w:val="3"/>
        </w:numPr>
        <w:tabs>
          <w:tab w:pos="1189" w:val="left" w:leader="none"/>
          <w:tab w:pos="1190" w:val="left" w:leader="none"/>
          <w:tab w:pos="6913" w:val="left" w:leader="none"/>
        </w:tabs>
        <w:spacing w:line="256" w:lineRule="exact" w:before="0" w:after="0"/>
        <w:ind w:left="1189" w:right="0" w:hanging="360"/>
        <w:jc w:val="left"/>
        <w:rPr>
          <w:rFonts w:ascii="Times New Roman"/>
          <w:sz w:val="21"/>
        </w:rPr>
      </w:pPr>
      <w:r>
        <w:rPr>
          <w:w w:val="105"/>
          <w:sz w:val="21"/>
        </w:rPr>
        <w:t>Until 1932, some individuals were tried</w:t>
      </w:r>
      <w:r>
        <w:rPr>
          <w:spacing w:val="-27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1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12"/>
        <w:ind w:left="1189" w:firstLine="0"/>
      </w:pPr>
      <w:r>
        <w:rPr>
          <w:w w:val="105"/>
        </w:rPr>
        <w:t>crimes in states WITHOUT an attorney</w:t>
      </w:r>
    </w:p>
    <w:p>
      <w:pPr>
        <w:pStyle w:val="ListParagraph"/>
        <w:numPr>
          <w:ilvl w:val="1"/>
          <w:numId w:val="3"/>
        </w:numPr>
        <w:tabs>
          <w:tab w:pos="1189" w:val="left" w:leader="none"/>
          <w:tab w:pos="1190" w:val="left" w:leader="none"/>
          <w:tab w:pos="6229" w:val="left" w:leader="none"/>
        </w:tabs>
        <w:spacing w:line="240" w:lineRule="auto" w:before="12" w:after="0"/>
        <w:ind w:left="1189" w:right="0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4"/>
          <w:sz w:val="21"/>
        </w:rPr>
        <w:t> </w:t>
      </w:r>
      <w:r>
        <w:rPr>
          <w:w w:val="95"/>
          <w:sz w:val="21"/>
        </w:rPr>
        <w:t>(1963)</w:t>
      </w:r>
      <w:r>
        <w:rPr>
          <w:spacing w:val="-16"/>
          <w:w w:val="95"/>
          <w:sz w:val="21"/>
        </w:rPr>
        <w:t> </w:t>
      </w:r>
      <w:r>
        <w:rPr>
          <w:w w:val="70"/>
          <w:sz w:val="21"/>
        </w:rPr>
        <w:t>-­‐</w:t>
      </w:r>
    </w:p>
    <w:p>
      <w:pPr>
        <w:pStyle w:val="BodyText"/>
        <w:spacing w:line="252" w:lineRule="auto" w:before="12"/>
        <w:ind w:left="1189" w:right="868" w:firstLine="0"/>
      </w:pPr>
      <w:r>
        <w:rPr>
          <w:w w:val="105"/>
        </w:rPr>
        <w:t>right to an attorney was established for any individual accused of a felony in a state court; later applied to any charge where imprisonment could be a result</w:t>
      </w:r>
    </w:p>
    <w:p>
      <w:pPr>
        <w:spacing w:after="0" w:line="252" w:lineRule="auto"/>
        <w:sectPr>
          <w:type w:val="continuous"/>
          <w:pgSz w:w="12240" w:h="15840"/>
          <w:pgMar w:top="640" w:bottom="280" w:left="640" w:right="1720"/>
          <w:cols w:num="2" w:equalWidth="0">
            <w:col w:w="1574" w:space="490"/>
            <w:col w:w="7816"/>
          </w:cols>
        </w:sectPr>
      </w:pPr>
    </w:p>
    <w:p>
      <w:pPr>
        <w:pStyle w:val="ListParagraph"/>
        <w:numPr>
          <w:ilvl w:val="2"/>
          <w:numId w:val="3"/>
        </w:numPr>
        <w:tabs>
          <w:tab w:pos="2532" w:val="left" w:leader="none"/>
          <w:tab w:pos="2533" w:val="left" w:leader="none"/>
        </w:tabs>
        <w:spacing w:line="256" w:lineRule="exact" w:before="0" w:after="0"/>
        <w:ind w:left="2532" w:right="0" w:hanging="360"/>
        <w:jc w:val="left"/>
        <w:rPr>
          <w:sz w:val="21"/>
        </w:rPr>
      </w:pPr>
      <w:r>
        <w:rPr/>
        <w:pict>
          <v:group style="position:absolute;margin-left:30.4757pt;margin-top:35.995701pt;width:551.550pt;height:713.1pt;mso-position-horizontal-relative:page;mso-position-vertical-relative:page;z-index:-7912" coordorigin="610,720" coordsize="11031,14262">
            <v:shape style="position:absolute;left:619;top:729;width:11012;height:2" coordorigin="619,730" coordsize="11012,0" path="m619,730l2343,730m2352,730l9811,730m9821,730l11631,730e" filled="false" stroked="true" strokeweight=".48pt" strokecolor="#000000">
              <v:path arrowok="t"/>
              <v:stroke dashstyle="solid"/>
            </v:shape>
            <v:shape style="position:absolute;left:614;top:724;width:1728;height:14252" coordorigin="615,725" coordsize="1728,14252" path="m615,725l615,14976m619,14971l2343,14971e" filled="false" stroked="true" strokeweight=".48pt" strokecolor="#000000">
              <v:path arrowok="t"/>
              <v:stroke dashstyle="solid"/>
            </v:shape>
            <v:line style="position:absolute" from="2347,725" to="2347,14976" stroked="true" strokeweight=".48pt" strokecolor="#000000">
              <v:stroke dashstyle="solid"/>
            </v:line>
            <v:line style="position:absolute" from="2352,14971" to="9811,14971" stroked="true" strokeweight=".48pt" strokecolor="#000000">
              <v:stroke dashstyle="solid"/>
            </v:line>
            <v:line style="position:absolute" from="9816,725" to="9816,14976" stroked="true" strokeweight=".48pt" strokecolor="#000000">
              <v:stroke dashstyle="solid"/>
            </v:line>
            <v:line style="position:absolute" from="9821,14971" to="11631,14971" stroked="true" strokeweight=".48pt" strokecolor="#000000">
              <v:stroke dashstyle="solid"/>
            </v:line>
            <v:line style="position:absolute" from="11635,725" to="11635,14976" stroked="true" strokeweight=".48pt" strokecolor="#000000">
              <v:stroke dashstyle="solid"/>
            </v:line>
            <v:line style="position:absolute" from="3893,2316" to="9700,2316" stroked="true" strokeweight=".701325pt" strokecolor="#000000">
              <v:stroke dashstyle="solid"/>
            </v:line>
            <w10:wrap type="none"/>
          </v:group>
        </w:pict>
      </w:r>
      <w:r>
        <w:rPr>
          <w:w w:val="105"/>
          <w:sz w:val="21"/>
        </w:rPr>
        <w:t>Trials: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  <w:tab w:pos="6763" w:val="left" w:leader="none"/>
        </w:tabs>
        <w:spacing w:line="240" w:lineRule="auto" w:before="12" w:after="0"/>
        <w:ind w:left="3252" w:right="0" w:hanging="360"/>
        <w:jc w:val="left"/>
        <w:rPr>
          <w:sz w:val="21"/>
        </w:rPr>
      </w:pPr>
      <w:r>
        <w:rPr>
          <w:w w:val="105"/>
          <w:sz w:val="21"/>
        </w:rPr>
        <w:t>Most cases do NOT go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trial;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% end with a guilty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plea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</w:tabs>
        <w:spacing w:line="240" w:lineRule="auto" w:before="12" w:after="0"/>
        <w:ind w:left="3252" w:right="0" w:hanging="360"/>
        <w:jc w:val="left"/>
        <w:rPr>
          <w:sz w:val="21"/>
        </w:rPr>
      </w:pPr>
      <w:r>
        <w:rPr>
          <w:sz w:val="21"/>
        </w:rPr>
        <w:t>Plea  Bargaining </w:t>
      </w:r>
      <w:r>
        <w:rPr>
          <w:w w:val="75"/>
          <w:sz w:val="21"/>
        </w:rPr>
        <w:t>-­‐  </w:t>
      </w:r>
      <w:r>
        <w:rPr>
          <w:sz w:val="21"/>
        </w:rPr>
        <w:t>individuals will confess to  a  less serious</w:t>
      </w:r>
      <w:r>
        <w:rPr>
          <w:spacing w:val="-25"/>
          <w:sz w:val="21"/>
        </w:rPr>
        <w:t> </w:t>
      </w:r>
      <w:r>
        <w:rPr>
          <w:sz w:val="21"/>
        </w:rPr>
        <w:t>crime</w:t>
      </w:r>
    </w:p>
    <w:p>
      <w:pPr>
        <w:pStyle w:val="ListParagraph"/>
        <w:numPr>
          <w:ilvl w:val="4"/>
          <w:numId w:val="3"/>
        </w:numPr>
        <w:tabs>
          <w:tab w:pos="3972" w:val="left" w:leader="none"/>
          <w:tab w:pos="3973" w:val="left" w:leader="none"/>
        </w:tabs>
        <w:spacing w:line="240" w:lineRule="auto" w:before="12" w:after="0"/>
        <w:ind w:left="3972" w:right="0" w:hanging="360"/>
        <w:jc w:val="left"/>
        <w:rPr>
          <w:sz w:val="21"/>
        </w:rPr>
      </w:pPr>
      <w:r>
        <w:rPr>
          <w:spacing w:val="0"/>
          <w:w w:val="102"/>
          <w:sz w:val="21"/>
        </w:rPr>
        <w:t>Ex</w:t>
      </w:r>
      <w:r>
        <w:rPr>
          <w:w w:val="102"/>
          <w:sz w:val="21"/>
        </w:rPr>
        <w:t>: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S</w:t>
      </w:r>
      <w:r>
        <w:rPr>
          <w:spacing w:val="1"/>
          <w:w w:val="102"/>
          <w:sz w:val="21"/>
        </w:rPr>
        <w:t>p</w:t>
      </w:r>
      <w:r>
        <w:rPr>
          <w:spacing w:val="0"/>
          <w:w w:val="102"/>
          <w:sz w:val="21"/>
        </w:rPr>
        <w:t>ee</w:t>
      </w:r>
      <w:r>
        <w:rPr>
          <w:spacing w:val="1"/>
          <w:w w:val="102"/>
          <w:sz w:val="21"/>
        </w:rPr>
        <w:t>d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t</w:t>
      </w:r>
      <w:r>
        <w:rPr>
          <w:w w:val="102"/>
          <w:sz w:val="21"/>
        </w:rPr>
        <w:t>i</w:t>
      </w:r>
      <w:r>
        <w:rPr>
          <w:spacing w:val="0"/>
          <w:w w:val="102"/>
          <w:sz w:val="21"/>
        </w:rPr>
        <w:t>cke</w:t>
      </w:r>
      <w:r>
        <w:rPr>
          <w:w w:val="102"/>
          <w:sz w:val="21"/>
        </w:rPr>
        <w:t>t</w:t>
      </w:r>
      <w:r>
        <w:rPr>
          <w:spacing w:val="2"/>
          <w:sz w:val="21"/>
        </w:rPr>
        <w:t> </w:t>
      </w:r>
      <w:r>
        <w:rPr>
          <w:w w:val="34"/>
          <w:sz w:val="21"/>
        </w:rPr>
        <w:t>-­</w:t>
      </w:r>
      <w:r>
        <w:rPr>
          <w:spacing w:val="0"/>
          <w:w w:val="34"/>
          <w:sz w:val="21"/>
        </w:rPr>
        <w:t>‐</w:t>
      </w:r>
      <w:r>
        <w:rPr>
          <w:w w:val="102"/>
          <w:sz w:val="21"/>
        </w:rPr>
        <w:t>&gt;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pa</w:t>
      </w:r>
      <w:r>
        <w:rPr>
          <w:w w:val="102"/>
          <w:sz w:val="21"/>
        </w:rPr>
        <w:t>id</w:t>
      </w:r>
      <w:r>
        <w:rPr>
          <w:spacing w:val="3"/>
          <w:sz w:val="21"/>
        </w:rPr>
        <w:t> </w:t>
      </w:r>
      <w:r>
        <w:rPr>
          <w:w w:val="102"/>
          <w:sz w:val="21"/>
        </w:rPr>
        <w:t>a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f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an</w:t>
      </w:r>
      <w:r>
        <w:rPr>
          <w:w w:val="102"/>
          <w:sz w:val="21"/>
        </w:rPr>
        <w:t>d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a</w:t>
      </w:r>
      <w:r>
        <w:rPr>
          <w:spacing w:val="0"/>
          <w:w w:val="102"/>
          <w:sz w:val="21"/>
        </w:rPr>
        <w:t>tte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d</w:t>
      </w:r>
      <w:r>
        <w:rPr>
          <w:spacing w:val="3"/>
          <w:sz w:val="21"/>
        </w:rPr>
        <w:t> </w:t>
      </w:r>
      <w:r>
        <w:rPr>
          <w:w w:val="102"/>
          <w:sz w:val="21"/>
        </w:rPr>
        <w:t>a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c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</w:t>
      </w:r>
      <w:r>
        <w:rPr>
          <w:spacing w:val="0"/>
          <w:w w:val="102"/>
          <w:sz w:val="21"/>
        </w:rPr>
        <w:t>s</w:t>
      </w:r>
      <w:r>
        <w:rPr>
          <w:w w:val="102"/>
          <w:sz w:val="21"/>
        </w:rPr>
        <w:t>s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  <w:tab w:pos="5755" w:val="left" w:leader="none"/>
        </w:tabs>
        <w:spacing w:line="252" w:lineRule="auto" w:before="12" w:after="0"/>
        <w:ind w:left="3252" w:right="881" w:hanging="360"/>
        <w:jc w:val="left"/>
        <w:rPr>
          <w:sz w:val="21"/>
        </w:rPr>
      </w:pPr>
      <w:r>
        <w:rPr>
          <w:w w:val="105"/>
          <w:sz w:val="21"/>
        </w:rPr>
        <w:t>Almost all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juries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have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jurors and require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unanimous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votes</w:t>
      </w:r>
      <w:r>
        <w:rPr>
          <w:w w:val="102"/>
          <w:sz w:val="21"/>
        </w:rPr>
        <w:t> </w:t>
      </w:r>
      <w:r>
        <w:rPr>
          <w:w w:val="105"/>
          <w:sz w:val="21"/>
        </w:rPr>
        <w:t>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convict</w:t>
      </w:r>
    </w:p>
    <w:p>
      <w:pPr>
        <w:pStyle w:val="ListParagraph"/>
        <w:numPr>
          <w:ilvl w:val="2"/>
          <w:numId w:val="3"/>
        </w:numPr>
        <w:tabs>
          <w:tab w:pos="2532" w:val="left" w:leader="none"/>
          <w:tab w:pos="2533" w:val="left" w:leader="none"/>
        </w:tabs>
        <w:spacing w:line="256" w:lineRule="exact" w:before="0" w:after="0"/>
        <w:ind w:left="2532" w:right="0" w:hanging="360"/>
        <w:jc w:val="left"/>
        <w:rPr>
          <w:sz w:val="21"/>
        </w:rPr>
      </w:pPr>
      <w:r>
        <w:rPr>
          <w:w w:val="105"/>
          <w:sz w:val="21"/>
        </w:rPr>
        <w:t>The War on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Terrorism: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</w:tabs>
        <w:spacing w:line="252" w:lineRule="auto" w:before="7" w:after="0"/>
        <w:ind w:left="3252" w:right="1413" w:hanging="360"/>
        <w:jc w:val="left"/>
        <w:rPr>
          <w:sz w:val="21"/>
        </w:rPr>
      </w:pPr>
      <w:r>
        <w:rPr>
          <w:w w:val="105"/>
          <w:sz w:val="21"/>
        </w:rPr>
        <w:t>After 9/11, over 1,200 people deemed a threat to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national security were held without trial and held in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jail</w:t>
      </w:r>
    </w:p>
    <w:p>
      <w:pPr>
        <w:pStyle w:val="ListParagraph"/>
        <w:numPr>
          <w:ilvl w:val="4"/>
          <w:numId w:val="3"/>
        </w:numPr>
        <w:tabs>
          <w:tab w:pos="3972" w:val="left" w:leader="none"/>
          <w:tab w:pos="3973" w:val="left" w:leader="none"/>
        </w:tabs>
        <w:spacing w:line="256" w:lineRule="exact" w:before="0" w:after="0"/>
        <w:ind w:left="3972" w:right="0" w:hanging="360"/>
        <w:jc w:val="left"/>
        <w:rPr>
          <w:sz w:val="21"/>
        </w:rPr>
      </w:pPr>
      <w:r>
        <w:rPr>
          <w:w w:val="105"/>
          <w:sz w:val="21"/>
        </w:rPr>
        <w:t>US withheld their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names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</w:tabs>
        <w:spacing w:line="240" w:lineRule="auto" w:before="13" w:after="0"/>
        <w:ind w:left="3252" w:right="0" w:hanging="360"/>
        <w:jc w:val="left"/>
        <w:rPr>
          <w:sz w:val="21"/>
        </w:rPr>
      </w:pPr>
      <w:r>
        <w:rPr>
          <w:sz w:val="21"/>
        </w:rPr>
        <w:t>Hamdan  v. Rumsfeld  (2006) </w:t>
      </w:r>
      <w:r>
        <w:rPr>
          <w:w w:val="75"/>
          <w:sz w:val="21"/>
        </w:rPr>
        <w:t>-­‐  </w:t>
      </w:r>
      <w:r>
        <w:rPr>
          <w:sz w:val="21"/>
        </w:rPr>
        <w:t>President Bush  procedures</w:t>
      </w:r>
      <w:r>
        <w:rPr>
          <w:spacing w:val="-26"/>
          <w:sz w:val="21"/>
        </w:rPr>
        <w:t> </w:t>
      </w:r>
      <w:r>
        <w:rPr>
          <w:sz w:val="21"/>
        </w:rPr>
        <w:t>at</w:t>
      </w:r>
    </w:p>
    <w:p>
      <w:pPr>
        <w:pStyle w:val="BodyText"/>
        <w:tabs>
          <w:tab w:pos="7526" w:val="left" w:leader="none"/>
        </w:tabs>
        <w:spacing w:line="252" w:lineRule="auto" w:before="12"/>
        <w:ind w:left="3252" w:right="1120" w:firstLine="0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> </w:t>
      </w:r>
      <w:r>
        <w:rPr>
          <w:w w:val="105"/>
        </w:rPr>
        <w:t>violated Uniform Code of Military Justice and the Geneva</w:t>
      </w:r>
      <w:r>
        <w:rPr>
          <w:spacing w:val="-35"/>
          <w:w w:val="105"/>
        </w:rPr>
        <w:t> </w:t>
      </w:r>
      <w:r>
        <w:rPr>
          <w:w w:val="105"/>
        </w:rPr>
        <w:t>Conventions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</w:tabs>
        <w:spacing w:line="252" w:lineRule="auto" w:before="0" w:after="0"/>
        <w:ind w:left="3252" w:right="893" w:hanging="360"/>
        <w:jc w:val="left"/>
        <w:rPr>
          <w:sz w:val="21"/>
        </w:rPr>
      </w:pPr>
      <w:r>
        <w:rPr>
          <w:w w:val="105"/>
          <w:sz w:val="21"/>
        </w:rPr>
        <w:t>Supreme Court ruled that detainees in Gitmo were allowed to challenge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their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holding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before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judge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neutral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maker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</w:tabs>
        <w:spacing w:line="252" w:lineRule="auto" w:before="0" w:after="0"/>
        <w:ind w:left="3252" w:right="1039" w:hanging="360"/>
        <w:jc w:val="left"/>
        <w:rPr>
          <w:b/>
          <w:sz w:val="21"/>
        </w:rPr>
      </w:pPr>
      <w:r>
        <w:rPr>
          <w:w w:val="105"/>
          <w:sz w:val="21"/>
        </w:rPr>
        <w:t>Again, </w:t>
      </w:r>
      <w:r>
        <w:rPr>
          <w:b/>
          <w:w w:val="105"/>
          <w:sz w:val="21"/>
        </w:rPr>
        <w:t>IN TIMES OF WAR AND CRISIS, INDIVIDUAL RIGHTS</w:t>
      </w:r>
      <w:r>
        <w:rPr>
          <w:b/>
          <w:spacing w:val="-32"/>
          <w:w w:val="105"/>
          <w:sz w:val="21"/>
        </w:rPr>
        <w:t> </w:t>
      </w:r>
      <w:r>
        <w:rPr>
          <w:b/>
          <w:w w:val="105"/>
          <w:sz w:val="21"/>
        </w:rPr>
        <w:t>GO DOWN!</w:t>
      </w:r>
    </w:p>
    <w:p>
      <w:pPr>
        <w:pStyle w:val="ListParagraph"/>
        <w:numPr>
          <w:ilvl w:val="2"/>
          <w:numId w:val="3"/>
        </w:numPr>
        <w:tabs>
          <w:tab w:pos="2532" w:val="left" w:leader="none"/>
          <w:tab w:pos="2533" w:val="left" w:leader="none"/>
        </w:tabs>
        <w:spacing w:line="256" w:lineRule="exact" w:before="0" w:after="0"/>
        <w:ind w:left="2532" w:right="0" w:hanging="360"/>
        <w:jc w:val="left"/>
        <w:rPr>
          <w:sz w:val="21"/>
        </w:rPr>
      </w:pPr>
      <w:r>
        <w:rPr>
          <w:w w:val="105"/>
          <w:sz w:val="21"/>
        </w:rPr>
        <w:t>Cruel and Unusual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Punishment: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  <w:tab w:pos="3910" w:val="left" w:leader="none"/>
          <w:tab w:pos="7078" w:val="left" w:leader="none"/>
        </w:tabs>
        <w:spacing w:line="252" w:lineRule="auto" w:before="13" w:after="0"/>
        <w:ind w:left="3252" w:right="839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amendment</w:t>
      </w:r>
      <w:r>
        <w:rPr>
          <w:spacing w:val="5"/>
          <w:sz w:val="21"/>
        </w:rPr>
        <w:t> </w:t>
      </w:r>
      <w:r>
        <w:rPr>
          <w:w w:val="75"/>
          <w:sz w:val="21"/>
        </w:rPr>
        <w:t>-­‐</w:t>
      </w:r>
      <w:r>
        <w:rPr>
          <w:spacing w:val="16"/>
          <w:w w:val="75"/>
          <w:sz w:val="21"/>
        </w:rPr>
        <w:t> </w:t>
      </w:r>
      <w:r>
        <w:rPr>
          <w:sz w:val="21"/>
        </w:rPr>
        <w:t>“Excessive</w:t>
      </w:r>
      <w:r>
        <w:rPr>
          <w:sz w:val="21"/>
          <w:u w:val="single"/>
        </w:rPr>
        <w:tab/>
      </w:r>
      <w:r>
        <w:rPr>
          <w:sz w:val="21"/>
        </w:rPr>
        <w:t>shall not</w:t>
      </w:r>
      <w:r>
        <w:rPr>
          <w:spacing w:val="10"/>
          <w:sz w:val="21"/>
        </w:rPr>
        <w:t> </w:t>
      </w:r>
      <w:r>
        <w:rPr>
          <w:sz w:val="21"/>
        </w:rPr>
        <w:t>be</w:t>
      </w:r>
      <w:r>
        <w:rPr>
          <w:spacing w:val="5"/>
          <w:sz w:val="21"/>
        </w:rPr>
        <w:t> </w:t>
      </w:r>
      <w:r>
        <w:rPr>
          <w:sz w:val="21"/>
        </w:rPr>
        <w:t>required,</w:t>
      </w:r>
      <w:r>
        <w:rPr>
          <w:w w:val="102"/>
          <w:sz w:val="21"/>
        </w:rPr>
        <w:t> </w:t>
      </w:r>
      <w:r>
        <w:rPr>
          <w:sz w:val="21"/>
        </w:rPr>
        <w:t>nor excessive fines imposed, nor cruel and unusual punishments inflicted.”</w:t>
      </w:r>
      <w:r>
        <w:rPr>
          <w:spacing w:val="46"/>
          <w:sz w:val="21"/>
        </w:rPr>
        <w:t> </w:t>
      </w:r>
      <w:r>
        <w:rPr>
          <w:w w:val="75"/>
          <w:sz w:val="21"/>
        </w:rPr>
        <w:t>-­‐  </w:t>
      </w:r>
      <w:r>
        <w:rPr>
          <w:sz w:val="21"/>
        </w:rPr>
        <w:t>applies  to  states  as  well  through  the  14th amendment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</w:tabs>
        <w:spacing w:line="252" w:lineRule="auto" w:before="0" w:after="0"/>
        <w:ind w:left="3252" w:right="818" w:hanging="360"/>
        <w:jc w:val="left"/>
        <w:rPr>
          <w:sz w:val="21"/>
        </w:rPr>
      </w:pPr>
      <w:r>
        <w:rPr>
          <w:sz w:val="21"/>
        </w:rPr>
        <w:t>Overturned  Georgia’s  death  penalty  law;  death  penalty  cannot be applied in a “freakish” and “random” way </w:t>
      </w:r>
      <w:r>
        <w:rPr>
          <w:w w:val="75"/>
          <w:sz w:val="21"/>
        </w:rPr>
        <w:t>-­‐ </w:t>
      </w:r>
      <w:r>
        <w:rPr>
          <w:i/>
          <w:sz w:val="21"/>
        </w:rPr>
        <w:t>Furman v. Georgia </w:t>
      </w:r>
      <w:r>
        <w:rPr>
          <w:sz w:val="21"/>
        </w:rPr>
        <w:t>(1972)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  <w:tab w:pos="6868" w:val="left" w:leader="none"/>
        </w:tabs>
        <w:spacing w:line="252" w:lineRule="auto" w:before="0" w:after="0"/>
        <w:ind w:left="3252" w:right="861" w:hanging="36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(1976) </w:t>
      </w:r>
      <w:r>
        <w:rPr>
          <w:w w:val="75"/>
          <w:sz w:val="21"/>
        </w:rPr>
        <w:t>-­‐</w:t>
      </w:r>
      <w:r>
        <w:rPr>
          <w:spacing w:val="15"/>
          <w:w w:val="75"/>
          <w:sz w:val="21"/>
        </w:rPr>
        <w:t> </w:t>
      </w:r>
      <w:r>
        <w:rPr>
          <w:sz w:val="21"/>
        </w:rPr>
        <w:t>Supreme</w:t>
      </w:r>
      <w:r>
        <w:rPr>
          <w:spacing w:val="1"/>
          <w:sz w:val="21"/>
        </w:rPr>
        <w:t> </w:t>
      </w:r>
      <w:r>
        <w:rPr>
          <w:sz w:val="21"/>
        </w:rPr>
        <w:t>Court</w:t>
      </w:r>
      <w:r>
        <w:rPr>
          <w:w w:val="102"/>
          <w:sz w:val="21"/>
        </w:rPr>
        <w:t> </w:t>
      </w:r>
      <w:r>
        <w:rPr>
          <w:sz w:val="21"/>
        </w:rPr>
        <w:t>upheld  capital </w:t>
      </w:r>
      <w:r>
        <w:rPr>
          <w:spacing w:val="6"/>
          <w:sz w:val="21"/>
        </w:rPr>
        <w:t> </w:t>
      </w:r>
      <w:r>
        <w:rPr>
          <w:sz w:val="21"/>
        </w:rPr>
        <w:t>punishment</w:t>
      </w:r>
    </w:p>
    <w:p>
      <w:pPr>
        <w:pStyle w:val="ListParagraph"/>
        <w:numPr>
          <w:ilvl w:val="3"/>
          <w:numId w:val="3"/>
        </w:numPr>
        <w:tabs>
          <w:tab w:pos="3252" w:val="left" w:leader="none"/>
          <w:tab w:pos="3253" w:val="left" w:leader="none"/>
        </w:tabs>
        <w:spacing w:line="252" w:lineRule="auto" w:before="0" w:after="0"/>
        <w:ind w:left="3252" w:right="1035" w:hanging="360"/>
        <w:jc w:val="left"/>
        <w:rPr>
          <w:sz w:val="21"/>
        </w:rPr>
      </w:pPr>
      <w:r>
        <w:rPr>
          <w:w w:val="105"/>
          <w:sz w:val="21"/>
        </w:rPr>
        <w:t>Death penalty cannot be applied to mentally ill, mentally retarded, those under 18, and those convicted of rape that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did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2240" w:h="15840"/>
          <w:pgMar w:top="640" w:bottom="280" w:left="640" w:right="172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0140" w:hRule="atLeast"/>
        </w:trPr>
        <w:tc>
          <w:tcPr>
            <w:tcW w:w="173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>
            <w:pPr>
              <w:pStyle w:val="TableParagraph"/>
              <w:spacing w:before="6"/>
              <w:ind w:firstLine="0"/>
              <w:rPr>
                <w:sz w:val="21"/>
              </w:rPr>
            </w:pPr>
            <w:r>
              <w:rPr>
                <w:w w:val="105"/>
                <w:sz w:val="21"/>
              </w:rPr>
              <w:t>not kill the victim, or intend to cause death</w:t>
            </w:r>
          </w:p>
          <w:p>
            <w:pPr>
              <w:pStyle w:val="TableParagraph"/>
              <w:spacing w:before="3"/>
              <w:ind w:left="0" w:firstLine="0"/>
              <w:rPr>
                <w:sz w:val="22"/>
              </w:rPr>
            </w:pPr>
          </w:p>
          <w:p>
            <w:pPr>
              <w:pStyle w:val="TableParagraph"/>
              <w:ind w:left="2041" w:right="204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Right to Privacy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276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Is there a right to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privacy?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0" w:val="left" w:leader="none"/>
                <w:tab w:pos="1541" w:val="left" w:leader="none"/>
                <w:tab w:pos="6309" w:val="left" w:leader="none"/>
              </w:tabs>
              <w:spacing w:line="240" w:lineRule="auto" w:before="12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Not listed in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0" w:val="left" w:leader="none"/>
                <w:tab w:pos="1541" w:val="left" w:leader="none"/>
                <w:tab w:pos="7292" w:val="left" w:leader="none"/>
              </w:tabs>
              <w:spacing w:line="252" w:lineRule="auto" w:before="12" w:after="0"/>
              <w:ind w:left="1540" w:right="164" w:hanging="360"/>
              <w:jc w:val="left"/>
              <w:rPr>
                <w:sz w:val="21"/>
              </w:rPr>
            </w:pPr>
            <w:r>
              <w:rPr>
                <w:sz w:val="21"/>
              </w:rPr>
              <w:t>Griswold v. Connecticut (1965)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Supreme Court declared a Connecticut law barring the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use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w w:val="102"/>
                <w:sz w:val="21"/>
              </w:rPr>
              <w:t>                           </w:t>
            </w:r>
            <w:r>
              <w:rPr>
                <w:sz w:val="21"/>
              </w:rPr>
              <w:t>unconstitutional,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stating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right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privacy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0" w:val="left" w:leader="none"/>
                <w:tab w:pos="1541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Applied to the legalization of abortion in 1973 (Roe v.</w:t>
            </w:r>
            <w:r>
              <w:rPr>
                <w:spacing w:val="-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Wade)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13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Controversy over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abortion: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0" w:val="left" w:leader="none"/>
                <w:tab w:pos="1541" w:val="left" w:leader="none"/>
                <w:tab w:pos="5251" w:val="left" w:leader="none"/>
              </w:tabs>
              <w:spacing w:line="252" w:lineRule="auto" w:before="12" w:after="0"/>
              <w:ind w:left="1540" w:right="142" w:hanging="360"/>
              <w:jc w:val="left"/>
              <w:rPr>
                <w:sz w:val="21"/>
              </w:rPr>
            </w:pPr>
            <w:r>
              <w:rPr>
                <w:i/>
                <w:w w:val="105"/>
                <w:sz w:val="21"/>
              </w:rPr>
              <w:t>Roe v. Wade </w:t>
            </w:r>
            <w:r>
              <w:rPr>
                <w:w w:val="105"/>
                <w:sz w:val="21"/>
              </w:rPr>
              <w:t>(1973) </w:t>
            </w:r>
            <w:r>
              <w:rPr>
                <w:w w:val="75"/>
                <w:sz w:val="21"/>
              </w:rPr>
              <w:t>-­‐ </w:t>
            </w:r>
            <w:r>
              <w:rPr>
                <w:w w:val="105"/>
                <w:sz w:val="21"/>
              </w:rPr>
              <w:t>states could not regulate abortions during the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first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; could only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regulate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protect the mother’s health in the second semester; could regulate abortion in the third</w:t>
            </w:r>
            <w:r>
              <w:rPr>
                <w:spacing w:val="-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trimester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0" w:val="left" w:leader="none"/>
                <w:tab w:pos="1541" w:val="left" w:leader="none"/>
              </w:tabs>
              <w:spacing w:line="25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Planned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Parenthood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v.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Casey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(1992)</w:t>
            </w:r>
            <w:r>
              <w:rPr>
                <w:spacing w:val="12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5"/>
                <w:w w:val="75"/>
                <w:sz w:val="21"/>
              </w:rPr>
              <w:t> </w:t>
            </w:r>
            <w:r>
              <w:rPr>
                <w:sz w:val="21"/>
              </w:rPr>
              <w:t>states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use</w:t>
            </w:r>
          </w:p>
          <w:p>
            <w:pPr>
              <w:pStyle w:val="TableParagraph"/>
              <w:tabs>
                <w:tab w:pos="4170" w:val="left" w:leader="none"/>
              </w:tabs>
              <w:spacing w:line="247" w:lineRule="auto" w:before="13"/>
              <w:ind w:right="214" w:firstLine="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waiting period before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abortion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procedure, parental requirement for a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minor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40" w:val="left" w:leader="none"/>
                <w:tab w:pos="1541" w:val="left" w:leader="none"/>
                <w:tab w:pos="7348" w:val="left" w:leader="none"/>
              </w:tabs>
              <w:spacing w:line="256" w:lineRule="auto" w:before="8" w:after="0"/>
              <w:ind w:left="1540" w:right="108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A</w:t>
            </w:r>
            <w:r>
              <w:rPr>
                <w:spacing w:val="0"/>
                <w:w w:val="102"/>
                <w:sz w:val="21"/>
              </w:rPr>
              <w:t>c</w:t>
            </w:r>
            <w:r>
              <w:rPr>
                <w:w w:val="102"/>
                <w:sz w:val="21"/>
              </w:rPr>
              <w:t>t</w:t>
            </w:r>
            <w:r>
              <w:rPr>
                <w:spacing w:val="2"/>
                <w:sz w:val="21"/>
              </w:rPr>
              <w:t> </w:t>
            </w:r>
            <w:r>
              <w:rPr>
                <w:w w:val="34"/>
                <w:sz w:val="21"/>
              </w:rPr>
              <w:t>-­‐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ad</w:t>
            </w:r>
            <w:r>
              <w:rPr>
                <w:w w:val="102"/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w w:val="102"/>
                <w:sz w:val="21"/>
              </w:rPr>
              <w:t>it</w:t>
            </w:r>
            <w:r>
              <w:rPr>
                <w:spacing w:val="2"/>
                <w:sz w:val="21"/>
              </w:rPr>
              <w:t> </w:t>
            </w:r>
            <w:r>
              <w:rPr>
                <w:w w:val="102"/>
                <w:sz w:val="21"/>
              </w:rPr>
              <w:t>a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federa</w:t>
            </w:r>
            <w:r>
              <w:rPr>
                <w:w w:val="102"/>
                <w:sz w:val="21"/>
              </w:rPr>
              <w:t>l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cr</w:t>
            </w:r>
            <w:r>
              <w:rPr>
                <w:w w:val="102"/>
                <w:sz w:val="21"/>
              </w:rPr>
              <w:t>i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o</w:t>
            </w:r>
            <w:r>
              <w:rPr>
                <w:spacing w:val="3"/>
                <w:sz w:val="21"/>
              </w:rPr>
              <w:t> 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nt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idat</w:t>
            </w:r>
            <w:r>
              <w:rPr>
                <w:w w:val="102"/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abo</w:t>
            </w:r>
            <w:r>
              <w:rPr>
                <w:spacing w:val="0"/>
                <w:w w:val="102"/>
                <w:sz w:val="21"/>
              </w:rPr>
              <w:t>rt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n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v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spacing w:val="0"/>
                <w:w w:val="102"/>
                <w:sz w:val="21"/>
              </w:rPr>
              <w:t>er</w:t>
            </w:r>
            <w:r>
              <w:rPr>
                <w:w w:val="102"/>
                <w:sz w:val="21"/>
              </w:rPr>
              <w:t>s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or wo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n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ee</w:t>
            </w:r>
            <w:r>
              <w:rPr>
                <w:spacing w:val="0"/>
                <w:w w:val="102"/>
                <w:sz w:val="21"/>
              </w:rPr>
              <w:t>k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g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bo</w:t>
            </w:r>
            <w:r>
              <w:rPr>
                <w:spacing w:val="0"/>
                <w:w w:val="102"/>
                <w:sz w:val="21"/>
              </w:rPr>
              <w:t>rt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w w:val="102"/>
                <w:sz w:val="21"/>
              </w:rPr>
              <w:t>s</w:t>
            </w:r>
          </w:p>
          <w:p>
            <w:pPr>
              <w:pStyle w:val="TableParagraph"/>
              <w:spacing w:before="9"/>
              <w:ind w:left="0" w:firstLine="0"/>
              <w:rPr>
                <w:sz w:val="20"/>
              </w:rPr>
            </w:pPr>
          </w:p>
          <w:p>
            <w:pPr>
              <w:pStyle w:val="TableParagraph"/>
              <w:ind w:left="2042" w:right="204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Understanding Civil Liberties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276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1st amendment means all ideas should be heard in a</w:t>
            </w:r>
            <w:r>
              <w:rPr>
                <w:spacing w:val="-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democracy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4093" w:val="left" w:leader="none"/>
              </w:tabs>
              <w:spacing w:line="252" w:lineRule="auto" w:before="12" w:after="0"/>
              <w:ind w:left="820" w:right="204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individual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wins out if the government tries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restrict expression or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worship</w:t>
            </w:r>
          </w:p>
          <w:p>
            <w:pPr>
              <w:pStyle w:val="TableParagraph"/>
              <w:spacing w:before="2"/>
              <w:ind w:left="0" w:firstLine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042" w:right="1327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Quick Recap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26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26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26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26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40" w:lineRule="auto" w:before="26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  <w:tab w:pos="7285" w:val="left" w:leader="none"/>
              </w:tabs>
              <w:spacing w:line="238" w:lineRule="exact" w:before="26" w:after="0"/>
              <w:ind w:left="82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819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7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1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3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512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3232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3952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39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1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81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4">
      <w:start w:val="0"/>
      <w:numFmt w:val="bullet"/>
      <w:lvlText w:val="•"/>
      <w:lvlJc w:val="left"/>
      <w:pPr>
        <w:ind w:left="3972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5">
      <w:start w:val="0"/>
      <w:numFmt w:val="bullet"/>
      <w:lvlText w:val="•"/>
      <w:lvlJc w:val="left"/>
      <w:pPr>
        <w:ind w:left="3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6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298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4">
      <w:start w:val="0"/>
      <w:numFmt w:val="bullet"/>
      <w:lvlText w:val="•"/>
      <w:lvlJc w:val="left"/>
      <w:pPr>
        <w:ind w:left="36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 w:ascii="Times New Roman" w:hAnsi="Times New Roman" w:eastAsia="Times New Roman" w:cs="Times New Roman"/>
        <w:i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9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3252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540" w:hanging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2017-10-08T22:20:29Z</dcterms:created>
  <dcterms:modified xsi:type="dcterms:W3CDTF">2017-10-08T22:20:29Z</dcterms:modified>
</cp:coreProperties>
</file>