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CD" w:rsidRDefault="00190ECD">
      <w:r>
        <w:t>Name: _________________________________ Date: ______________________ Period: _____</w:t>
      </w:r>
    </w:p>
    <w:p w:rsidR="00190ECD" w:rsidRPr="00190ECD" w:rsidRDefault="00190ECD">
      <w:pPr>
        <w:rPr>
          <w:b/>
          <w:u w:val="single"/>
        </w:rPr>
      </w:pPr>
      <w:r w:rsidRPr="00190ECD">
        <w:rPr>
          <w:b/>
          <w:u w:val="single"/>
        </w:rPr>
        <w:t>Guided Notes: Crash Course Economic #3</w:t>
      </w:r>
    </w:p>
    <w:p w:rsidR="00190ECD" w:rsidRDefault="00190ECD">
      <w:r>
        <w:t xml:space="preserve">1. What three questions define any economic system? </w:t>
      </w:r>
    </w:p>
    <w:p w:rsidR="00190ECD" w:rsidRDefault="00190ECD"/>
    <w:p w:rsidR="00190ECD" w:rsidRDefault="00190ECD"/>
    <w:p w:rsidR="00190ECD" w:rsidRDefault="00190ECD">
      <w:r>
        <w:t xml:space="preserve">2. What three things did Karl Marx identify as the “factors of production” -- or, those things you need to have </w:t>
      </w:r>
      <w:proofErr w:type="gramStart"/>
      <w:r>
        <w:t>in order to</w:t>
      </w:r>
      <w:proofErr w:type="gramEnd"/>
      <w:r>
        <w:t xml:space="preserve"> produce goods? </w:t>
      </w:r>
    </w:p>
    <w:p w:rsidR="00190ECD" w:rsidRDefault="00190ECD"/>
    <w:p w:rsidR="00190ECD" w:rsidRDefault="00190ECD">
      <w:r>
        <w:t>3. In a planned economy, who controls</w:t>
      </w:r>
      <w:r>
        <w:t xml:space="preserve"> </w:t>
      </w:r>
      <w:r>
        <w:t xml:space="preserve">the factors of production? </w:t>
      </w:r>
    </w:p>
    <w:p w:rsidR="00190ECD" w:rsidRDefault="00190ECD"/>
    <w:p w:rsidR="00190ECD" w:rsidRDefault="00190ECD">
      <w:r>
        <w:t>4. In a free market economy, who owns</w:t>
      </w:r>
      <w:r>
        <w:t xml:space="preserve"> </w:t>
      </w:r>
      <w:r>
        <w:t xml:space="preserve">the factors of production? </w:t>
      </w:r>
    </w:p>
    <w:p w:rsidR="00190ECD" w:rsidRDefault="00190ECD"/>
    <w:p w:rsidR="00190ECD" w:rsidRDefault="00190ECD">
      <w:r>
        <w:t xml:space="preserve">5. In a free market economy, why do businesses produce a certain good? </w:t>
      </w:r>
    </w:p>
    <w:p w:rsidR="00190ECD" w:rsidRDefault="00190ECD"/>
    <w:p w:rsidR="00190ECD" w:rsidRDefault="00190ECD"/>
    <w:p w:rsidR="00190ECD" w:rsidRDefault="00190ECD">
      <w:r>
        <w:t>6. According to the video, there are some things</w:t>
      </w:r>
      <w:r>
        <w:t xml:space="preserve"> </w:t>
      </w:r>
      <w:r>
        <w:t xml:space="preserve">that governments must do because free markets won’t. Name some of these things. </w:t>
      </w:r>
    </w:p>
    <w:p w:rsidR="00190ECD" w:rsidRDefault="00190ECD"/>
    <w:p w:rsidR="00190ECD" w:rsidRDefault="00190ECD"/>
    <w:p w:rsidR="00190ECD" w:rsidRDefault="00190ECD">
      <w:r>
        <w:t>7. In what ways does</w:t>
      </w:r>
      <w:r>
        <w:t xml:space="preserve"> </w:t>
      </w:r>
      <w:r>
        <w:t xml:space="preserve">the U.S. government tell car producers what to produce and how to produce them? </w:t>
      </w:r>
    </w:p>
    <w:p w:rsidR="00190ECD" w:rsidRDefault="00190ECD"/>
    <w:p w:rsidR="00190ECD" w:rsidRDefault="00190ECD"/>
    <w:p w:rsidR="00190ECD" w:rsidRDefault="00190ECD">
      <w:r>
        <w:t xml:space="preserve">8. What nation was explained as an example of a command economy where production is entirely controlled by the government? </w:t>
      </w:r>
    </w:p>
    <w:p w:rsidR="00190ECD" w:rsidRDefault="00190ECD"/>
    <w:p w:rsidR="00577678" w:rsidRDefault="00190ECD">
      <w:bookmarkStart w:id="0" w:name="_GoBack"/>
      <w:bookmarkEnd w:id="0"/>
      <w:r>
        <w:t>9. Most economies</w:t>
      </w:r>
      <w:r>
        <w:t xml:space="preserve"> </w:t>
      </w:r>
      <w:r>
        <w:t>(“the rest of the world”) are given what label?</w:t>
      </w:r>
    </w:p>
    <w:sectPr w:rsidR="0057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CD"/>
    <w:rsid w:val="00190ECD"/>
    <w:rsid w:val="005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7213"/>
  <w15:chartTrackingRefBased/>
  <w15:docId w15:val="{7BFAAB7E-46B9-4C8A-96B7-94DDF824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2018-01-22T12:48:00Z</dcterms:created>
  <dcterms:modified xsi:type="dcterms:W3CDTF">2018-01-22T12:57:00Z</dcterms:modified>
</cp:coreProperties>
</file>